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47435" w14:textId="77777777" w:rsidR="00FD180E" w:rsidRDefault="00304733" w:rsidP="00FD180E">
      <w:pPr>
        <w:pStyle w:val="berschrift2"/>
      </w:pPr>
      <w:r>
        <w:t xml:space="preserve">6. </w:t>
      </w:r>
      <w:r w:rsidR="00FD180E">
        <w:t>Auszeichnung guter Bauten</w:t>
      </w:r>
    </w:p>
    <w:p w14:paraId="609B1A66" w14:textId="77777777" w:rsidR="00FD180E" w:rsidRPr="007D19EB" w:rsidRDefault="00FD180E" w:rsidP="00FD180E">
      <w:pPr>
        <w:rPr>
          <w:b/>
          <w:color w:val="FF0000"/>
          <w:sz w:val="28"/>
        </w:rPr>
      </w:pPr>
      <w:r>
        <w:rPr>
          <w:b/>
          <w:sz w:val="28"/>
        </w:rPr>
        <w:t>des BDA</w:t>
      </w:r>
      <w:r w:rsidR="00304733">
        <w:rPr>
          <w:b/>
          <w:sz w:val="28"/>
        </w:rPr>
        <w:t xml:space="preserve"> Bergisch-Land</w:t>
      </w:r>
    </w:p>
    <w:p w14:paraId="3950B2B7" w14:textId="77777777" w:rsidR="00B60A71" w:rsidRPr="00B60A71" w:rsidRDefault="00B60A71" w:rsidP="00FD180E">
      <w:pPr>
        <w:rPr>
          <w:b/>
          <w:color w:val="FF0000"/>
          <w:sz w:val="20"/>
        </w:rPr>
      </w:pPr>
    </w:p>
    <w:p w14:paraId="67E4F364" w14:textId="77777777" w:rsidR="00FD180E" w:rsidRDefault="00FD180E" w:rsidP="00FD180E">
      <w:pPr>
        <w:rPr>
          <w:b/>
          <w:sz w:val="28"/>
        </w:rPr>
      </w:pPr>
      <w:bookmarkStart w:id="0" w:name="_GoBack"/>
      <w:bookmarkEnd w:id="0"/>
    </w:p>
    <w:p w14:paraId="555A2628" w14:textId="77777777" w:rsidR="00FD180E" w:rsidRDefault="00FD180E" w:rsidP="00FD180E">
      <w:r>
        <w:rPr>
          <w:b/>
          <w:sz w:val="28"/>
        </w:rPr>
        <w:t>Satzung</w:t>
      </w:r>
    </w:p>
    <w:p w14:paraId="7E76BCC5" w14:textId="77777777" w:rsidR="00FD180E" w:rsidRDefault="00FD180E" w:rsidP="00FD180E"/>
    <w:p w14:paraId="2C34D584" w14:textId="77777777" w:rsidR="00FD180E" w:rsidRDefault="00FD180E" w:rsidP="00FD180E"/>
    <w:p w14:paraId="01EFFDDA" w14:textId="77777777" w:rsidR="00FD180E" w:rsidRDefault="00FD180E" w:rsidP="00FD180E">
      <w:r>
        <w:rPr>
          <w:b/>
        </w:rPr>
        <w:t>Präambel</w:t>
      </w:r>
    </w:p>
    <w:p w14:paraId="6EEA3FF3" w14:textId="77777777" w:rsidR="00FD180E" w:rsidRDefault="00FD180E" w:rsidP="00FD180E"/>
    <w:p w14:paraId="2BA4507B" w14:textId="77777777" w:rsidR="00FD180E" w:rsidRDefault="00B43487" w:rsidP="00FD180E">
      <w:pPr>
        <w:numPr>
          <w:ilvl w:val="0"/>
          <w:numId w:val="1"/>
        </w:numPr>
        <w:tabs>
          <w:tab w:val="left" w:pos="709"/>
          <w:tab w:val="left" w:pos="993"/>
        </w:tabs>
        <w:rPr>
          <w:sz w:val="20"/>
        </w:rPr>
      </w:pPr>
      <w:r>
        <w:rPr>
          <w:sz w:val="20"/>
        </w:rPr>
        <w:t xml:space="preserve">Es ist die zentrale </w:t>
      </w:r>
      <w:proofErr w:type="gramStart"/>
      <w:r>
        <w:rPr>
          <w:sz w:val="20"/>
        </w:rPr>
        <w:t xml:space="preserve">Zielsetzung des BDA, </w:t>
      </w:r>
      <w:r w:rsidR="00FD180E">
        <w:rPr>
          <w:sz w:val="20"/>
        </w:rPr>
        <w:t>die Qualität des Planens und des Bauens in Veran</w:t>
      </w:r>
      <w:r w:rsidR="00FD180E">
        <w:rPr>
          <w:sz w:val="20"/>
        </w:rPr>
        <w:t>t</w:t>
      </w:r>
      <w:r w:rsidR="00FD180E">
        <w:rPr>
          <w:sz w:val="20"/>
        </w:rPr>
        <w:t>wortung gegenüber der Gesellschaft und der Umwelt</w:t>
      </w:r>
      <w:proofErr w:type="gramEnd"/>
      <w:r w:rsidR="00FD180E">
        <w:rPr>
          <w:sz w:val="20"/>
        </w:rPr>
        <w:t xml:space="preserve"> zu heben und zu fördern.</w:t>
      </w:r>
    </w:p>
    <w:p w14:paraId="59B04B2F" w14:textId="77777777" w:rsidR="00FD180E" w:rsidRDefault="00FD180E" w:rsidP="00FD180E">
      <w:pPr>
        <w:numPr>
          <w:ilvl w:val="12"/>
          <w:numId w:val="0"/>
        </w:numPr>
        <w:tabs>
          <w:tab w:val="left" w:pos="709"/>
          <w:tab w:val="left" w:pos="993"/>
        </w:tabs>
        <w:ind w:left="283" w:hanging="283"/>
        <w:rPr>
          <w:sz w:val="20"/>
        </w:rPr>
      </w:pPr>
    </w:p>
    <w:p w14:paraId="5B41355F" w14:textId="77777777" w:rsidR="00FD180E" w:rsidRDefault="00FD180E" w:rsidP="00FD180E">
      <w:pPr>
        <w:numPr>
          <w:ilvl w:val="0"/>
          <w:numId w:val="1"/>
        </w:numPr>
        <w:tabs>
          <w:tab w:val="left" w:pos="709"/>
          <w:tab w:val="left" w:pos="993"/>
        </w:tabs>
        <w:rPr>
          <w:sz w:val="20"/>
        </w:rPr>
      </w:pPr>
      <w:r>
        <w:rPr>
          <w:sz w:val="20"/>
        </w:rPr>
        <w:t xml:space="preserve">Die </w:t>
      </w:r>
      <w:r w:rsidR="00B43487">
        <w:rPr>
          <w:sz w:val="20"/>
        </w:rPr>
        <w:t>„</w:t>
      </w:r>
      <w:r>
        <w:rPr>
          <w:sz w:val="20"/>
        </w:rPr>
        <w:t xml:space="preserve">Auszeichnung </w:t>
      </w:r>
      <w:r w:rsidR="00B43487">
        <w:rPr>
          <w:sz w:val="20"/>
        </w:rPr>
        <w:t xml:space="preserve">guter Bauten“ </w:t>
      </w:r>
      <w:r>
        <w:rPr>
          <w:sz w:val="20"/>
        </w:rPr>
        <w:t>soll da</w:t>
      </w:r>
      <w:r w:rsidR="00C11A36">
        <w:rPr>
          <w:sz w:val="20"/>
        </w:rPr>
        <w:t>zu beitragen, öffentliches Bewuss</w:t>
      </w:r>
      <w:r>
        <w:rPr>
          <w:sz w:val="20"/>
        </w:rPr>
        <w:t>tsein für Qualität im Planen und Bauen zu schaffen und Qualitätsmaßstäbe in der zeitgenössischen Architektur zu setzen.</w:t>
      </w:r>
    </w:p>
    <w:p w14:paraId="6FA95B8B" w14:textId="77777777" w:rsidR="00FD180E" w:rsidRDefault="00FD180E" w:rsidP="00FD180E">
      <w:pPr>
        <w:numPr>
          <w:ilvl w:val="12"/>
          <w:numId w:val="0"/>
        </w:numPr>
        <w:tabs>
          <w:tab w:val="left" w:pos="709"/>
          <w:tab w:val="left" w:pos="993"/>
        </w:tabs>
        <w:ind w:left="993" w:hanging="283"/>
        <w:rPr>
          <w:sz w:val="20"/>
        </w:rPr>
      </w:pPr>
    </w:p>
    <w:p w14:paraId="4F29E220" w14:textId="77777777" w:rsidR="00FD180E" w:rsidRDefault="00FD180E" w:rsidP="00FD180E">
      <w:pPr>
        <w:numPr>
          <w:ilvl w:val="0"/>
          <w:numId w:val="1"/>
        </w:numPr>
        <w:tabs>
          <w:tab w:val="left" w:pos="709"/>
          <w:tab w:val="left" w:pos="993"/>
        </w:tabs>
        <w:rPr>
          <w:sz w:val="20"/>
        </w:rPr>
      </w:pPr>
      <w:r>
        <w:rPr>
          <w:sz w:val="20"/>
        </w:rPr>
        <w:t>Zum Gelingen qualitätvoller Werke der Architektur und des Städtebaus trägt nicht nur die Leistung der beteiligten Architekt/innen</w:t>
      </w:r>
      <w:proofErr w:type="gramStart"/>
      <w:r>
        <w:rPr>
          <w:sz w:val="20"/>
        </w:rPr>
        <w:t>, sondern</w:t>
      </w:r>
      <w:proofErr w:type="gramEnd"/>
      <w:r>
        <w:rPr>
          <w:sz w:val="20"/>
        </w:rPr>
        <w:t xml:space="preserve"> gleichermaßen auch die des/der Bauherr/in teil. </w:t>
      </w:r>
      <w:proofErr w:type="gramStart"/>
      <w:r>
        <w:rPr>
          <w:sz w:val="20"/>
        </w:rPr>
        <w:t>Beider gute Zusammenarbeit wird</w:t>
      </w:r>
      <w:proofErr w:type="gramEnd"/>
      <w:r>
        <w:rPr>
          <w:sz w:val="20"/>
        </w:rPr>
        <w:t xml:space="preserve"> durch die Auszeichnung gewürdigt.</w:t>
      </w:r>
    </w:p>
    <w:p w14:paraId="14D4BE91" w14:textId="77777777" w:rsidR="00FD180E" w:rsidRDefault="00FD180E" w:rsidP="00FD180E">
      <w:pPr>
        <w:tabs>
          <w:tab w:val="left" w:pos="709"/>
          <w:tab w:val="left" w:pos="993"/>
        </w:tabs>
      </w:pPr>
    </w:p>
    <w:p w14:paraId="409F8B74" w14:textId="77777777" w:rsidR="00FD180E" w:rsidRDefault="00FD180E" w:rsidP="00FD180E">
      <w:pPr>
        <w:tabs>
          <w:tab w:val="left" w:pos="709"/>
          <w:tab w:val="left" w:pos="993"/>
        </w:tabs>
      </w:pPr>
    </w:p>
    <w:p w14:paraId="43B5C59F" w14:textId="77777777" w:rsidR="00FD180E" w:rsidRDefault="00FD180E" w:rsidP="00FD180E">
      <w:pPr>
        <w:pStyle w:val="berschrift1"/>
        <w:tabs>
          <w:tab w:val="clear" w:pos="709"/>
          <w:tab w:val="left" w:pos="142"/>
        </w:tabs>
      </w:pPr>
      <w:r>
        <w:t>I Vergabe und Gegenstand</w:t>
      </w:r>
    </w:p>
    <w:p w14:paraId="2F6B2E7E" w14:textId="77777777" w:rsidR="00FD180E" w:rsidRDefault="00FD180E" w:rsidP="00FD180E">
      <w:pPr>
        <w:tabs>
          <w:tab w:val="left" w:pos="709"/>
          <w:tab w:val="left" w:pos="993"/>
        </w:tabs>
      </w:pPr>
    </w:p>
    <w:p w14:paraId="3DE3676C" w14:textId="77777777" w:rsidR="00FD180E" w:rsidRDefault="00FD180E" w:rsidP="00FD180E">
      <w:pPr>
        <w:numPr>
          <w:ilvl w:val="0"/>
          <w:numId w:val="1"/>
        </w:numPr>
        <w:tabs>
          <w:tab w:val="left" w:pos="709"/>
          <w:tab w:val="left" w:pos="993"/>
        </w:tabs>
        <w:ind w:left="992"/>
        <w:rPr>
          <w:sz w:val="20"/>
        </w:rPr>
      </w:pPr>
      <w:r>
        <w:rPr>
          <w:sz w:val="20"/>
        </w:rPr>
        <w:t>Die „Auszeichnung guter Bauten“ des BDA</w:t>
      </w:r>
      <w:r w:rsidR="00F05BE3">
        <w:rPr>
          <w:sz w:val="20"/>
        </w:rPr>
        <w:t xml:space="preserve"> Bergisch-Land</w:t>
      </w:r>
      <w:r>
        <w:rPr>
          <w:sz w:val="20"/>
        </w:rPr>
        <w:t xml:space="preserve"> wird in der Regel </w:t>
      </w:r>
      <w:r w:rsidRPr="007E7AA4">
        <w:rPr>
          <w:sz w:val="20"/>
        </w:rPr>
        <w:t>alle 3 Jahre</w:t>
      </w:r>
      <w:r>
        <w:rPr>
          <w:sz w:val="20"/>
        </w:rPr>
        <w:t xml:space="preserve"> ausgelobt.</w:t>
      </w:r>
    </w:p>
    <w:p w14:paraId="5803774B" w14:textId="77777777" w:rsidR="00FD180E" w:rsidRDefault="00FD180E" w:rsidP="00FD180E">
      <w:pPr>
        <w:tabs>
          <w:tab w:val="left" w:pos="709"/>
          <w:tab w:val="left" w:pos="993"/>
        </w:tabs>
        <w:rPr>
          <w:sz w:val="20"/>
        </w:rPr>
      </w:pPr>
    </w:p>
    <w:p w14:paraId="18046904" w14:textId="77777777" w:rsidR="00FD180E" w:rsidRDefault="00FD180E" w:rsidP="00FD180E">
      <w:pPr>
        <w:numPr>
          <w:ilvl w:val="0"/>
          <w:numId w:val="1"/>
        </w:numPr>
        <w:tabs>
          <w:tab w:val="left" w:pos="709"/>
          <w:tab w:val="left" w:pos="993"/>
        </w:tabs>
        <w:rPr>
          <w:sz w:val="20"/>
        </w:rPr>
      </w:pPr>
      <w:r>
        <w:rPr>
          <w:sz w:val="20"/>
        </w:rPr>
        <w:t>Die Preise können für ein Bauwerk (Neubau, Umbau, Ausbau), eine Gebäudegruppe</w:t>
      </w:r>
      <w:r w:rsidR="007E7AA4">
        <w:rPr>
          <w:sz w:val="20"/>
        </w:rPr>
        <w:t xml:space="preserve"> oder </w:t>
      </w:r>
      <w:r>
        <w:rPr>
          <w:sz w:val="20"/>
        </w:rPr>
        <w:t>e</w:t>
      </w:r>
      <w:r>
        <w:rPr>
          <w:sz w:val="20"/>
        </w:rPr>
        <w:t>i</w:t>
      </w:r>
      <w:r>
        <w:rPr>
          <w:sz w:val="20"/>
        </w:rPr>
        <w:t>ne städtebauli</w:t>
      </w:r>
      <w:r w:rsidR="007E7AA4">
        <w:rPr>
          <w:sz w:val="20"/>
        </w:rPr>
        <w:t xml:space="preserve">che Anlage </w:t>
      </w:r>
      <w:r>
        <w:rPr>
          <w:sz w:val="20"/>
        </w:rPr>
        <w:t>zuerkannt werden. Jede Gebäudeart und -nutzung ist dabei zugelassen.</w:t>
      </w:r>
    </w:p>
    <w:p w14:paraId="7C3D8016" w14:textId="77777777" w:rsidR="00FD180E" w:rsidRDefault="00FD180E" w:rsidP="00FD180E">
      <w:pPr>
        <w:tabs>
          <w:tab w:val="left" w:pos="709"/>
          <w:tab w:val="left" w:pos="993"/>
        </w:tabs>
        <w:rPr>
          <w:sz w:val="20"/>
        </w:rPr>
      </w:pPr>
    </w:p>
    <w:p w14:paraId="5E67D0B0" w14:textId="77777777" w:rsidR="00FD180E" w:rsidRDefault="00FD180E" w:rsidP="00FD180E">
      <w:pPr>
        <w:numPr>
          <w:ilvl w:val="0"/>
          <w:numId w:val="1"/>
        </w:numPr>
        <w:tabs>
          <w:tab w:val="left" w:pos="709"/>
          <w:tab w:val="left" w:pos="993"/>
        </w:tabs>
        <w:rPr>
          <w:sz w:val="20"/>
        </w:rPr>
      </w:pPr>
      <w:r>
        <w:rPr>
          <w:sz w:val="20"/>
        </w:rPr>
        <w:t>Die eingereichten Arbeiten</w:t>
      </w:r>
      <w:r w:rsidR="007D19EB">
        <w:rPr>
          <w:sz w:val="20"/>
        </w:rPr>
        <w:t xml:space="preserve"> müssen sich im Gebiet des BDA </w:t>
      </w:r>
      <w:r w:rsidR="00F05BE3" w:rsidRPr="00F05BE3">
        <w:rPr>
          <w:sz w:val="20"/>
        </w:rPr>
        <w:t>Bergisch-Land</w:t>
      </w:r>
      <w:r>
        <w:rPr>
          <w:sz w:val="20"/>
        </w:rPr>
        <w:t xml:space="preserve"> befinden.</w:t>
      </w:r>
      <w:r w:rsidR="00F05BE3">
        <w:rPr>
          <w:sz w:val="20"/>
        </w:rPr>
        <w:t xml:space="preserve"> Dieses umfasst die Städte Hilden, Haan, Solingen, Langenfeld, Leichlingen, Monheim, Leverkusen, Burscheid, Remscheid, Wermelskirchen, Hückeswagen und Radevormwald.</w:t>
      </w:r>
      <w:r>
        <w:rPr>
          <w:sz w:val="20"/>
        </w:rPr>
        <w:t xml:space="preserve"> Ihre Fertigstellung darf zum Zeitpunkt der Auslobung nicht </w:t>
      </w:r>
      <w:r w:rsidR="007E7AA4">
        <w:rPr>
          <w:sz w:val="20"/>
        </w:rPr>
        <w:t>länger zurückliegen als das jeweils vorhergehende Auszeichnungsverfahren.</w:t>
      </w:r>
    </w:p>
    <w:p w14:paraId="4FBDE427" w14:textId="77777777" w:rsidR="00FD180E" w:rsidRDefault="00FD180E" w:rsidP="00FD180E">
      <w:pPr>
        <w:tabs>
          <w:tab w:val="left" w:pos="709"/>
          <w:tab w:val="left" w:pos="993"/>
        </w:tabs>
      </w:pPr>
    </w:p>
    <w:p w14:paraId="42E67B71" w14:textId="77777777" w:rsidR="00FD180E" w:rsidRDefault="00FD180E" w:rsidP="00FD180E">
      <w:pPr>
        <w:tabs>
          <w:tab w:val="left" w:pos="709"/>
          <w:tab w:val="left" w:pos="993"/>
        </w:tabs>
      </w:pPr>
    </w:p>
    <w:p w14:paraId="1F1A7EA3" w14:textId="77777777" w:rsidR="00FD180E" w:rsidRDefault="00FD180E" w:rsidP="00FD180E">
      <w:pPr>
        <w:pStyle w:val="berschrift1"/>
      </w:pPr>
      <w:r>
        <w:t>II Teilnahme</w:t>
      </w:r>
    </w:p>
    <w:p w14:paraId="5678EBDC" w14:textId="77777777" w:rsidR="00FD180E" w:rsidRDefault="00FD180E" w:rsidP="00FD180E">
      <w:pPr>
        <w:tabs>
          <w:tab w:val="left" w:pos="709"/>
          <w:tab w:val="left" w:pos="993"/>
        </w:tabs>
      </w:pPr>
    </w:p>
    <w:p w14:paraId="77FD3D0C" w14:textId="77777777" w:rsidR="00FD180E" w:rsidRDefault="00FD180E" w:rsidP="00FD180E">
      <w:pPr>
        <w:numPr>
          <w:ilvl w:val="0"/>
          <w:numId w:val="1"/>
        </w:numPr>
        <w:tabs>
          <w:tab w:val="left" w:pos="709"/>
          <w:tab w:val="left" w:pos="993"/>
        </w:tabs>
        <w:rPr>
          <w:sz w:val="20"/>
        </w:rPr>
      </w:pPr>
      <w:r>
        <w:rPr>
          <w:sz w:val="20"/>
        </w:rPr>
        <w:t>Teilnahmeberechtigt sind Architekt/innen und Stadtplaner/innen gemeinsam mit ihren Ba</w:t>
      </w:r>
      <w:r>
        <w:rPr>
          <w:sz w:val="20"/>
        </w:rPr>
        <w:t>u</w:t>
      </w:r>
      <w:r>
        <w:rPr>
          <w:sz w:val="20"/>
        </w:rPr>
        <w:t xml:space="preserve">herr/innen. </w:t>
      </w:r>
    </w:p>
    <w:p w14:paraId="491BE54D" w14:textId="77777777" w:rsidR="00FD180E" w:rsidRDefault="00FD180E" w:rsidP="00FD180E">
      <w:pPr>
        <w:tabs>
          <w:tab w:val="left" w:pos="709"/>
          <w:tab w:val="left" w:pos="993"/>
        </w:tabs>
        <w:rPr>
          <w:sz w:val="20"/>
        </w:rPr>
      </w:pPr>
    </w:p>
    <w:p w14:paraId="4E38A333" w14:textId="77777777" w:rsidR="00FD180E" w:rsidRPr="007E7AA4" w:rsidRDefault="00FD180E" w:rsidP="00FD180E">
      <w:pPr>
        <w:numPr>
          <w:ilvl w:val="0"/>
          <w:numId w:val="1"/>
        </w:numPr>
        <w:tabs>
          <w:tab w:val="left" w:pos="709"/>
          <w:tab w:val="left" w:pos="993"/>
        </w:tabs>
        <w:rPr>
          <w:sz w:val="20"/>
        </w:rPr>
      </w:pPr>
      <w:r>
        <w:rPr>
          <w:sz w:val="20"/>
        </w:rPr>
        <w:t>Pro E</w:t>
      </w:r>
      <w:r w:rsidR="002A3159">
        <w:rPr>
          <w:sz w:val="20"/>
        </w:rPr>
        <w:t>ntwurfsverfasser/in dürfen maximal vier</w:t>
      </w:r>
      <w:r>
        <w:rPr>
          <w:sz w:val="20"/>
        </w:rPr>
        <w:t xml:space="preserve"> Arbeiten zu dem Verfahren eingereicht werden. </w:t>
      </w:r>
      <w:r w:rsidRPr="007E7AA4">
        <w:rPr>
          <w:sz w:val="20"/>
        </w:rPr>
        <w:t xml:space="preserve">Jede Arbeit darf nur einmal an der „Auszeichnung guter Bauten“ teilnehmen. </w:t>
      </w:r>
    </w:p>
    <w:p w14:paraId="6DD9A867" w14:textId="77777777" w:rsidR="007E7AA4" w:rsidRDefault="007E7AA4" w:rsidP="007E7AA4">
      <w:pPr>
        <w:tabs>
          <w:tab w:val="left" w:pos="709"/>
          <w:tab w:val="left" w:pos="993"/>
        </w:tabs>
        <w:ind w:left="710"/>
        <w:rPr>
          <w:sz w:val="20"/>
        </w:rPr>
      </w:pPr>
    </w:p>
    <w:p w14:paraId="521E5F31" w14:textId="77777777" w:rsidR="00FD180E" w:rsidRDefault="00FD180E" w:rsidP="00FD180E">
      <w:pPr>
        <w:numPr>
          <w:ilvl w:val="0"/>
          <w:numId w:val="1"/>
        </w:numPr>
        <w:tabs>
          <w:tab w:val="left" w:pos="709"/>
          <w:tab w:val="left" w:pos="993"/>
        </w:tabs>
        <w:rPr>
          <w:sz w:val="20"/>
        </w:rPr>
      </w:pPr>
      <w:r>
        <w:rPr>
          <w:sz w:val="20"/>
        </w:rPr>
        <w:t>Für jede eing</w:t>
      </w:r>
      <w:r w:rsidR="007E7AA4">
        <w:rPr>
          <w:sz w:val="20"/>
        </w:rPr>
        <w:t>ereichte Arbeit wird eine Teilnahme</w:t>
      </w:r>
      <w:r>
        <w:rPr>
          <w:sz w:val="20"/>
        </w:rPr>
        <w:t>gebühr erhoben</w:t>
      </w:r>
      <w:r w:rsidR="007E7AA4">
        <w:rPr>
          <w:sz w:val="20"/>
        </w:rPr>
        <w:t>, die zur Deckung</w:t>
      </w:r>
      <w:r>
        <w:rPr>
          <w:sz w:val="20"/>
        </w:rPr>
        <w:t xml:space="preserve"> der</w:t>
      </w:r>
      <w:r w:rsidR="007E7AA4">
        <w:rPr>
          <w:sz w:val="20"/>
        </w:rPr>
        <w:t xml:space="preserve"> Unkosten des Verfahrens beiträgt.</w:t>
      </w:r>
    </w:p>
    <w:p w14:paraId="7236CAAA" w14:textId="77777777" w:rsidR="00FD180E" w:rsidRDefault="00FD180E" w:rsidP="00FD180E">
      <w:pPr>
        <w:numPr>
          <w:ilvl w:val="12"/>
          <w:numId w:val="0"/>
        </w:numPr>
        <w:tabs>
          <w:tab w:val="left" w:pos="709"/>
          <w:tab w:val="left" w:pos="993"/>
        </w:tabs>
        <w:ind w:left="993" w:hanging="283"/>
        <w:rPr>
          <w:sz w:val="20"/>
        </w:rPr>
      </w:pPr>
    </w:p>
    <w:p w14:paraId="3B09E33B" w14:textId="77777777" w:rsidR="00FD180E" w:rsidRDefault="00FD180E" w:rsidP="00FD180E">
      <w:pPr>
        <w:numPr>
          <w:ilvl w:val="0"/>
          <w:numId w:val="1"/>
        </w:numPr>
        <w:tabs>
          <w:tab w:val="left" w:pos="709"/>
          <w:tab w:val="left" w:pos="993"/>
        </w:tabs>
        <w:rPr>
          <w:b/>
        </w:rPr>
      </w:pPr>
      <w:r>
        <w:rPr>
          <w:sz w:val="20"/>
        </w:rPr>
        <w:t>Juroren und Vorprüfer des jeweiligen Verfahrens sind von der Teilnahme ausgeschlosse</w:t>
      </w:r>
      <w:r>
        <w:rPr>
          <w:sz w:val="20"/>
        </w:rPr>
        <w:t>n</w:t>
      </w:r>
    </w:p>
    <w:p w14:paraId="055F1180" w14:textId="77777777" w:rsidR="00FD180E" w:rsidRDefault="00FD180E" w:rsidP="00FD180E">
      <w:pPr>
        <w:tabs>
          <w:tab w:val="left" w:pos="709"/>
          <w:tab w:val="left" w:pos="993"/>
        </w:tabs>
        <w:rPr>
          <w:b/>
        </w:rPr>
      </w:pPr>
    </w:p>
    <w:p w14:paraId="2B2EFE6B" w14:textId="77777777" w:rsidR="00FD180E" w:rsidRDefault="00FD180E" w:rsidP="00FD180E">
      <w:pPr>
        <w:tabs>
          <w:tab w:val="left" w:pos="709"/>
          <w:tab w:val="left" w:pos="993"/>
        </w:tabs>
        <w:rPr>
          <w:b/>
        </w:rPr>
      </w:pPr>
    </w:p>
    <w:p w14:paraId="44E31B13" w14:textId="77777777" w:rsidR="00F05BE3" w:rsidRDefault="00F05BE3" w:rsidP="00FD180E">
      <w:pPr>
        <w:tabs>
          <w:tab w:val="left" w:pos="709"/>
          <w:tab w:val="left" w:pos="993"/>
        </w:tabs>
        <w:rPr>
          <w:b/>
        </w:rPr>
      </w:pPr>
    </w:p>
    <w:p w14:paraId="57927753" w14:textId="77777777" w:rsidR="00F05BE3" w:rsidRDefault="00F05BE3" w:rsidP="00FD180E">
      <w:pPr>
        <w:tabs>
          <w:tab w:val="left" w:pos="709"/>
          <w:tab w:val="left" w:pos="993"/>
        </w:tabs>
        <w:rPr>
          <w:b/>
        </w:rPr>
      </w:pPr>
    </w:p>
    <w:p w14:paraId="28F899AC" w14:textId="77777777" w:rsidR="00FD180E" w:rsidRDefault="00FD180E" w:rsidP="00FD180E">
      <w:pPr>
        <w:tabs>
          <w:tab w:val="left" w:pos="709"/>
          <w:tab w:val="left" w:pos="993"/>
        </w:tabs>
      </w:pPr>
      <w:r>
        <w:rPr>
          <w:b/>
        </w:rPr>
        <w:lastRenderedPageBreak/>
        <w:t>III Verfahren</w:t>
      </w:r>
    </w:p>
    <w:p w14:paraId="642C3240" w14:textId="77777777" w:rsidR="00FD180E" w:rsidRDefault="00FD180E" w:rsidP="00FD180E">
      <w:pPr>
        <w:tabs>
          <w:tab w:val="left" w:pos="709"/>
          <w:tab w:val="left" w:pos="993"/>
        </w:tabs>
      </w:pPr>
    </w:p>
    <w:p w14:paraId="0E90A821" w14:textId="77777777" w:rsidR="00FD180E" w:rsidRDefault="00FD180E" w:rsidP="00FD180E">
      <w:pPr>
        <w:numPr>
          <w:ilvl w:val="0"/>
          <w:numId w:val="1"/>
        </w:numPr>
        <w:tabs>
          <w:tab w:val="left" w:pos="709"/>
          <w:tab w:val="left" w:pos="993"/>
        </w:tabs>
        <w:rPr>
          <w:sz w:val="20"/>
        </w:rPr>
      </w:pPr>
      <w:r>
        <w:rPr>
          <w:sz w:val="20"/>
        </w:rPr>
        <w:t>Das gesamte Verfahren wird durch den Vors</w:t>
      </w:r>
      <w:r w:rsidR="007E7AA4">
        <w:rPr>
          <w:sz w:val="20"/>
        </w:rPr>
        <w:t>tand des BDA</w:t>
      </w:r>
      <w:r w:rsidR="00F05BE3">
        <w:rPr>
          <w:sz w:val="20"/>
        </w:rPr>
        <w:t xml:space="preserve"> Bergisch-Land </w:t>
      </w:r>
      <w:r w:rsidR="007E7AA4">
        <w:rPr>
          <w:sz w:val="20"/>
        </w:rPr>
        <w:t>unter Ausschluss</w:t>
      </w:r>
      <w:r>
        <w:rPr>
          <w:sz w:val="20"/>
        </w:rPr>
        <w:t xml:space="preserve"> des Rechtsweges abgewickelt.</w:t>
      </w:r>
    </w:p>
    <w:p w14:paraId="5E8EBC86" w14:textId="77777777" w:rsidR="00FD180E" w:rsidRDefault="00FD180E" w:rsidP="00FD180E">
      <w:pPr>
        <w:numPr>
          <w:ilvl w:val="12"/>
          <w:numId w:val="0"/>
        </w:numPr>
        <w:tabs>
          <w:tab w:val="left" w:pos="709"/>
          <w:tab w:val="left" w:pos="993"/>
        </w:tabs>
        <w:ind w:left="993" w:hanging="283"/>
        <w:rPr>
          <w:sz w:val="20"/>
        </w:rPr>
      </w:pPr>
    </w:p>
    <w:p w14:paraId="24E345E9" w14:textId="77777777" w:rsidR="00FD180E" w:rsidRDefault="00FD180E" w:rsidP="00FD180E">
      <w:pPr>
        <w:numPr>
          <w:ilvl w:val="0"/>
          <w:numId w:val="1"/>
        </w:numPr>
        <w:tabs>
          <w:tab w:val="left" w:pos="709"/>
          <w:tab w:val="left" w:pos="993"/>
        </w:tabs>
        <w:rPr>
          <w:sz w:val="20"/>
        </w:rPr>
      </w:pPr>
      <w:r>
        <w:rPr>
          <w:sz w:val="20"/>
        </w:rPr>
        <w:t>Zur Vorprüfung können weitere Personen benannt werden</w:t>
      </w:r>
      <w:proofErr w:type="gramStart"/>
      <w:r>
        <w:rPr>
          <w:sz w:val="20"/>
        </w:rPr>
        <w:t>, die</w:t>
      </w:r>
      <w:proofErr w:type="gramEnd"/>
      <w:r>
        <w:rPr>
          <w:sz w:val="20"/>
        </w:rPr>
        <w:t xml:space="preserve"> die eingereichten Unterlagen auf formale Zulässigkeit prüfen. Soweit es sich hierbei um BDA-Mitglieder handelt, stellen diese ihre Arbeitskraft ehrenamtlich zur Verfügung.</w:t>
      </w:r>
    </w:p>
    <w:p w14:paraId="3DFDBE55" w14:textId="77777777" w:rsidR="00FD180E" w:rsidRDefault="00FD180E" w:rsidP="00FD180E">
      <w:pPr>
        <w:tabs>
          <w:tab w:val="left" w:pos="709"/>
          <w:tab w:val="left" w:pos="993"/>
        </w:tabs>
      </w:pPr>
    </w:p>
    <w:p w14:paraId="4A7B8FAE" w14:textId="77777777" w:rsidR="00FD180E" w:rsidRDefault="00FD180E" w:rsidP="00FD180E">
      <w:pPr>
        <w:tabs>
          <w:tab w:val="left" w:pos="709"/>
          <w:tab w:val="left" w:pos="993"/>
        </w:tabs>
      </w:pPr>
    </w:p>
    <w:p w14:paraId="0143E706" w14:textId="77777777" w:rsidR="00FD180E" w:rsidRDefault="00FD180E" w:rsidP="00FD180E">
      <w:pPr>
        <w:tabs>
          <w:tab w:val="left" w:pos="709"/>
          <w:tab w:val="left" w:pos="993"/>
        </w:tabs>
        <w:rPr>
          <w:b/>
        </w:rPr>
      </w:pPr>
      <w:r>
        <w:rPr>
          <w:b/>
        </w:rPr>
        <w:t>IV Jury</w:t>
      </w:r>
    </w:p>
    <w:p w14:paraId="2502785F" w14:textId="77777777" w:rsidR="00FD180E" w:rsidRDefault="00FD180E" w:rsidP="00FD180E">
      <w:pPr>
        <w:tabs>
          <w:tab w:val="left" w:pos="709"/>
          <w:tab w:val="left" w:pos="993"/>
        </w:tabs>
      </w:pPr>
    </w:p>
    <w:p w14:paraId="6AD087E9" w14:textId="77777777" w:rsidR="00FD180E" w:rsidRDefault="00FD180E" w:rsidP="00FD180E">
      <w:pPr>
        <w:numPr>
          <w:ilvl w:val="0"/>
          <w:numId w:val="1"/>
        </w:numPr>
        <w:tabs>
          <w:tab w:val="left" w:pos="709"/>
          <w:tab w:val="left" w:pos="993"/>
        </w:tabs>
        <w:rPr>
          <w:sz w:val="20"/>
        </w:rPr>
      </w:pPr>
      <w:r>
        <w:rPr>
          <w:sz w:val="20"/>
        </w:rPr>
        <w:t xml:space="preserve">Die Jury wird vom Vorstand des </w:t>
      </w:r>
      <w:r w:rsidRPr="00F05BE3">
        <w:rPr>
          <w:sz w:val="20"/>
        </w:rPr>
        <w:t xml:space="preserve">BDA </w:t>
      </w:r>
      <w:r w:rsidR="00F05BE3" w:rsidRPr="00F05BE3">
        <w:rPr>
          <w:sz w:val="20"/>
        </w:rPr>
        <w:t>Bergisch-Land</w:t>
      </w:r>
      <w:r w:rsidRPr="00F05BE3">
        <w:rPr>
          <w:sz w:val="20"/>
        </w:rPr>
        <w:t xml:space="preserve"> eingeladen</w:t>
      </w:r>
      <w:r>
        <w:rPr>
          <w:sz w:val="20"/>
        </w:rPr>
        <w:t>. Sie besteht aus mindestens drei A</w:t>
      </w:r>
      <w:r>
        <w:rPr>
          <w:sz w:val="20"/>
        </w:rPr>
        <w:t>r</w:t>
      </w:r>
      <w:r>
        <w:rPr>
          <w:sz w:val="20"/>
        </w:rPr>
        <w:t xml:space="preserve">chitekt/innen, deren Arbeitsfeld überwiegend außerhalb des Bereichs der </w:t>
      </w:r>
      <w:r w:rsidR="002A3159">
        <w:rPr>
          <w:sz w:val="20"/>
        </w:rPr>
        <w:t xml:space="preserve">Gruppe </w:t>
      </w:r>
      <w:r>
        <w:rPr>
          <w:sz w:val="20"/>
        </w:rPr>
        <w:t>liegt, einer Persönlichkeit des öffentlichen Lebens und einem/er Fac</w:t>
      </w:r>
      <w:r>
        <w:rPr>
          <w:sz w:val="20"/>
        </w:rPr>
        <w:t>h</w:t>
      </w:r>
      <w:r>
        <w:rPr>
          <w:sz w:val="20"/>
        </w:rPr>
        <w:t xml:space="preserve">journalist/innen oder -publizist/in. </w:t>
      </w:r>
    </w:p>
    <w:p w14:paraId="5CFAF236" w14:textId="77777777" w:rsidR="00FD180E" w:rsidRDefault="00FD180E" w:rsidP="00FD180E">
      <w:pPr>
        <w:tabs>
          <w:tab w:val="left" w:pos="709"/>
          <w:tab w:val="left" w:pos="993"/>
        </w:tabs>
        <w:rPr>
          <w:sz w:val="20"/>
        </w:rPr>
      </w:pPr>
    </w:p>
    <w:p w14:paraId="222AEDE4" w14:textId="77777777" w:rsidR="00FD180E" w:rsidRDefault="00FD180E" w:rsidP="00FD180E">
      <w:pPr>
        <w:numPr>
          <w:ilvl w:val="0"/>
          <w:numId w:val="1"/>
        </w:numPr>
        <w:tabs>
          <w:tab w:val="left" w:pos="709"/>
          <w:tab w:val="left" w:pos="993"/>
        </w:tabs>
        <w:rPr>
          <w:sz w:val="20"/>
        </w:rPr>
      </w:pPr>
      <w:r>
        <w:rPr>
          <w:sz w:val="20"/>
        </w:rPr>
        <w:t xml:space="preserve">Ein/e Vertreter/in des </w:t>
      </w:r>
      <w:proofErr w:type="spellStart"/>
      <w:r>
        <w:rPr>
          <w:sz w:val="20"/>
        </w:rPr>
        <w:t>Auslobers</w:t>
      </w:r>
      <w:proofErr w:type="spellEnd"/>
      <w:r>
        <w:rPr>
          <w:sz w:val="20"/>
        </w:rPr>
        <w:t xml:space="preserve"> nimmt an der Jurysitzung teil und hat, soweit er/sie sich nicht selbst am Wettbewerb beteiligt</w:t>
      </w:r>
      <w:proofErr w:type="gramStart"/>
      <w:r>
        <w:rPr>
          <w:sz w:val="20"/>
        </w:rPr>
        <w:t>, beratende</w:t>
      </w:r>
      <w:proofErr w:type="gramEnd"/>
      <w:r>
        <w:rPr>
          <w:sz w:val="20"/>
        </w:rPr>
        <w:t xml:space="preserve"> Stimme.</w:t>
      </w:r>
    </w:p>
    <w:p w14:paraId="63F5095C" w14:textId="77777777" w:rsidR="00FD180E" w:rsidRDefault="00FD180E" w:rsidP="00FD180E">
      <w:pPr>
        <w:tabs>
          <w:tab w:val="left" w:pos="709"/>
          <w:tab w:val="left" w:pos="993"/>
        </w:tabs>
        <w:rPr>
          <w:sz w:val="20"/>
        </w:rPr>
      </w:pPr>
    </w:p>
    <w:p w14:paraId="4A74FDD7" w14:textId="77777777" w:rsidR="00FD180E" w:rsidRDefault="00C11A36" w:rsidP="00FD180E">
      <w:pPr>
        <w:numPr>
          <w:ilvl w:val="0"/>
          <w:numId w:val="1"/>
        </w:numPr>
        <w:tabs>
          <w:tab w:val="left" w:pos="709"/>
          <w:tab w:val="left" w:pos="993"/>
        </w:tabs>
        <w:rPr>
          <w:sz w:val="20"/>
        </w:rPr>
      </w:pPr>
      <w:r>
        <w:rPr>
          <w:sz w:val="20"/>
        </w:rPr>
        <w:t>Die Jury tagt unter Ausschluss</w:t>
      </w:r>
      <w:r w:rsidR="00FD180E">
        <w:rPr>
          <w:sz w:val="20"/>
        </w:rPr>
        <w:t xml:space="preserve"> der Öffentlichkeit.</w:t>
      </w:r>
    </w:p>
    <w:p w14:paraId="053AFEC5" w14:textId="77777777" w:rsidR="00FD180E" w:rsidRDefault="00FD180E" w:rsidP="00FD180E">
      <w:pPr>
        <w:tabs>
          <w:tab w:val="left" w:pos="709"/>
          <w:tab w:val="left" w:pos="993"/>
        </w:tabs>
        <w:rPr>
          <w:sz w:val="20"/>
        </w:rPr>
      </w:pPr>
    </w:p>
    <w:p w14:paraId="434C80FE" w14:textId="77777777" w:rsidR="00FD180E" w:rsidRDefault="00C66190" w:rsidP="00FD180E">
      <w:pPr>
        <w:numPr>
          <w:ilvl w:val="0"/>
          <w:numId w:val="1"/>
        </w:numPr>
        <w:tabs>
          <w:tab w:val="left" w:pos="709"/>
          <w:tab w:val="left" w:pos="993"/>
        </w:tabs>
        <w:rPr>
          <w:sz w:val="20"/>
        </w:rPr>
      </w:pPr>
      <w:r>
        <w:rPr>
          <w:sz w:val="20"/>
        </w:rPr>
        <w:t>Die Jury bestimmt aus i</w:t>
      </w:r>
      <w:r w:rsidR="00FD180E">
        <w:rPr>
          <w:sz w:val="20"/>
        </w:rPr>
        <w:t>hrer Mitte eine/n Vorsitzende/n. Sie legt das Auswahlverfahren fest und besichtigt die von ihr ausgewählten Arbeiten vor Ort.</w:t>
      </w:r>
    </w:p>
    <w:p w14:paraId="68FD574E" w14:textId="77777777" w:rsidR="00FD180E" w:rsidRDefault="00FD180E" w:rsidP="00FD180E">
      <w:pPr>
        <w:tabs>
          <w:tab w:val="left" w:pos="709"/>
          <w:tab w:val="left" w:pos="993"/>
        </w:tabs>
        <w:rPr>
          <w:sz w:val="20"/>
        </w:rPr>
      </w:pPr>
    </w:p>
    <w:p w14:paraId="5A0B2CAB" w14:textId="77777777" w:rsidR="00FD180E" w:rsidRDefault="00FD180E" w:rsidP="00FD180E">
      <w:pPr>
        <w:numPr>
          <w:ilvl w:val="0"/>
          <w:numId w:val="1"/>
        </w:numPr>
        <w:tabs>
          <w:tab w:val="left" w:pos="709"/>
          <w:tab w:val="left" w:pos="993"/>
        </w:tabs>
        <w:rPr>
          <w:sz w:val="20"/>
        </w:rPr>
      </w:pPr>
      <w:r>
        <w:rPr>
          <w:sz w:val="20"/>
        </w:rPr>
        <w:t>Über das Auswahlverfahren ist ein Protokoll anzufertigen. Die Jury begründet jede Au</w:t>
      </w:r>
      <w:r>
        <w:rPr>
          <w:sz w:val="20"/>
        </w:rPr>
        <w:t>s</w:t>
      </w:r>
      <w:r>
        <w:rPr>
          <w:sz w:val="20"/>
        </w:rPr>
        <w:t>zeichnung und Anerkennung mit einer schriftlichen Würdigung.</w:t>
      </w:r>
    </w:p>
    <w:p w14:paraId="79BD7415" w14:textId="77777777" w:rsidR="00FD180E" w:rsidRDefault="00FD180E" w:rsidP="00FD180E">
      <w:pPr>
        <w:numPr>
          <w:ilvl w:val="12"/>
          <w:numId w:val="0"/>
        </w:numPr>
        <w:tabs>
          <w:tab w:val="left" w:pos="709"/>
          <w:tab w:val="left" w:pos="993"/>
        </w:tabs>
        <w:rPr>
          <w:sz w:val="20"/>
        </w:rPr>
      </w:pPr>
    </w:p>
    <w:p w14:paraId="741B5345" w14:textId="77777777" w:rsidR="00FD180E" w:rsidRDefault="00FD180E" w:rsidP="00FD180E">
      <w:pPr>
        <w:numPr>
          <w:ilvl w:val="0"/>
          <w:numId w:val="1"/>
        </w:numPr>
        <w:tabs>
          <w:tab w:val="left" w:pos="709"/>
          <w:tab w:val="left" w:pos="993"/>
        </w:tabs>
        <w:rPr>
          <w:sz w:val="20"/>
        </w:rPr>
      </w:pPr>
      <w:r>
        <w:rPr>
          <w:sz w:val="20"/>
        </w:rPr>
        <w:t>Das Verfahren ist unanfechtbar und die Entscheidung der Jury endgültig. Der Rechtsweg ist sowohl hinsichtlich des Verfahrens als auch hinsichtlich der Entscheidung ausgeschlossen.</w:t>
      </w:r>
    </w:p>
    <w:p w14:paraId="575671D4" w14:textId="77777777" w:rsidR="00FD180E" w:rsidRDefault="00FD180E" w:rsidP="00FD180E">
      <w:pPr>
        <w:numPr>
          <w:ilvl w:val="12"/>
          <w:numId w:val="0"/>
        </w:numPr>
        <w:tabs>
          <w:tab w:val="left" w:pos="709"/>
          <w:tab w:val="left" w:pos="993"/>
        </w:tabs>
        <w:rPr>
          <w:sz w:val="20"/>
        </w:rPr>
      </w:pPr>
    </w:p>
    <w:p w14:paraId="2A59C448" w14:textId="77777777" w:rsidR="00FD180E" w:rsidRDefault="00FD180E" w:rsidP="00FD180E">
      <w:pPr>
        <w:numPr>
          <w:ilvl w:val="0"/>
          <w:numId w:val="1"/>
        </w:numPr>
        <w:tabs>
          <w:tab w:val="left" w:pos="709"/>
          <w:tab w:val="left" w:pos="993"/>
        </w:tabs>
        <w:rPr>
          <w:sz w:val="20"/>
        </w:rPr>
      </w:pPr>
      <w:r>
        <w:rPr>
          <w:sz w:val="20"/>
        </w:rPr>
        <w:t>Die Kosten für Anfahrt und Übernachtung werden den Mitgliedern der Jury erstattet. Darüber hinaus erhalten sie keine Vergütung.</w:t>
      </w:r>
    </w:p>
    <w:p w14:paraId="50CBD812" w14:textId="77777777" w:rsidR="00FD180E" w:rsidRDefault="00FD180E" w:rsidP="00FD180E">
      <w:pPr>
        <w:tabs>
          <w:tab w:val="left" w:pos="709"/>
          <w:tab w:val="left" w:pos="993"/>
        </w:tabs>
      </w:pPr>
    </w:p>
    <w:p w14:paraId="372D032E" w14:textId="77777777" w:rsidR="00FD180E" w:rsidRDefault="00FD180E" w:rsidP="00FD180E">
      <w:pPr>
        <w:tabs>
          <w:tab w:val="left" w:pos="709"/>
          <w:tab w:val="left" w:pos="993"/>
        </w:tabs>
      </w:pPr>
    </w:p>
    <w:p w14:paraId="54DFD0FA" w14:textId="77777777" w:rsidR="00FD180E" w:rsidRDefault="00FD180E" w:rsidP="00FD180E">
      <w:pPr>
        <w:tabs>
          <w:tab w:val="left" w:pos="709"/>
          <w:tab w:val="left" w:pos="993"/>
        </w:tabs>
        <w:rPr>
          <w:b/>
        </w:rPr>
      </w:pPr>
      <w:r>
        <w:rPr>
          <w:b/>
        </w:rPr>
        <w:t>V Preise und Preisverleihung</w:t>
      </w:r>
    </w:p>
    <w:p w14:paraId="2960FBC9" w14:textId="77777777" w:rsidR="00FD180E" w:rsidRDefault="00FD180E" w:rsidP="00FD180E">
      <w:pPr>
        <w:tabs>
          <w:tab w:val="left" w:pos="709"/>
          <w:tab w:val="left" w:pos="993"/>
        </w:tabs>
      </w:pPr>
    </w:p>
    <w:p w14:paraId="08A81641" w14:textId="77777777" w:rsidR="00FD180E" w:rsidRDefault="00FD180E" w:rsidP="00FD180E">
      <w:pPr>
        <w:numPr>
          <w:ilvl w:val="0"/>
          <w:numId w:val="1"/>
        </w:numPr>
        <w:tabs>
          <w:tab w:val="left" w:pos="709"/>
          <w:tab w:val="left" w:pos="993"/>
        </w:tabs>
        <w:rPr>
          <w:sz w:val="20"/>
        </w:rPr>
      </w:pPr>
      <w:r>
        <w:rPr>
          <w:sz w:val="20"/>
        </w:rPr>
        <w:t>Es werden zwei Preisränge zugeteilt. Als erster Preisrang wird die „Auszeichnung“, als zwe</w:t>
      </w:r>
      <w:r>
        <w:rPr>
          <w:sz w:val="20"/>
        </w:rPr>
        <w:t>i</w:t>
      </w:r>
      <w:r>
        <w:rPr>
          <w:sz w:val="20"/>
        </w:rPr>
        <w:t xml:space="preserve">ter Rang die „Anerkennung“ vergeben. Die Anzahl der so gewürdigten Arbeiten ist von der Jury frei bestimmbar. </w:t>
      </w:r>
    </w:p>
    <w:p w14:paraId="336A72FD" w14:textId="77777777" w:rsidR="007E7AA4" w:rsidRDefault="007E7AA4" w:rsidP="007E7AA4">
      <w:pPr>
        <w:tabs>
          <w:tab w:val="left" w:pos="709"/>
          <w:tab w:val="left" w:pos="993"/>
        </w:tabs>
        <w:ind w:left="710"/>
        <w:rPr>
          <w:sz w:val="20"/>
        </w:rPr>
      </w:pPr>
    </w:p>
    <w:p w14:paraId="15CA104E" w14:textId="77777777" w:rsidR="00FD180E" w:rsidRDefault="00FD180E" w:rsidP="00FD180E">
      <w:pPr>
        <w:numPr>
          <w:ilvl w:val="0"/>
          <w:numId w:val="1"/>
        </w:numPr>
        <w:tabs>
          <w:tab w:val="left" w:pos="709"/>
          <w:tab w:val="left" w:pos="993"/>
        </w:tabs>
        <w:rPr>
          <w:sz w:val="20"/>
        </w:rPr>
      </w:pPr>
      <w:r>
        <w:rPr>
          <w:sz w:val="20"/>
        </w:rPr>
        <w:t>Auszeichnungen und Anerkennungen werden an Architekt/in und Bauherr/in für das g</w:t>
      </w:r>
      <w:r>
        <w:rPr>
          <w:sz w:val="20"/>
        </w:rPr>
        <w:t>e</w:t>
      </w:r>
      <w:r>
        <w:rPr>
          <w:sz w:val="20"/>
        </w:rPr>
        <w:t>meinsame Werk vergeben.</w:t>
      </w:r>
    </w:p>
    <w:p w14:paraId="03E04340" w14:textId="77777777" w:rsidR="00FD180E" w:rsidRDefault="00FD180E" w:rsidP="00FD180E">
      <w:pPr>
        <w:numPr>
          <w:ilvl w:val="12"/>
          <w:numId w:val="0"/>
        </w:numPr>
        <w:tabs>
          <w:tab w:val="left" w:pos="709"/>
          <w:tab w:val="left" w:pos="993"/>
        </w:tabs>
        <w:ind w:left="993" w:hanging="283"/>
        <w:rPr>
          <w:sz w:val="20"/>
        </w:rPr>
      </w:pPr>
    </w:p>
    <w:p w14:paraId="4D80A998" w14:textId="77777777" w:rsidR="00FD180E" w:rsidRDefault="00FD180E" w:rsidP="00FD180E">
      <w:pPr>
        <w:numPr>
          <w:ilvl w:val="0"/>
          <w:numId w:val="1"/>
        </w:numPr>
        <w:tabs>
          <w:tab w:val="left" w:pos="709"/>
          <w:tab w:val="left" w:pos="993"/>
        </w:tabs>
        <w:rPr>
          <w:sz w:val="20"/>
        </w:rPr>
      </w:pPr>
      <w:r>
        <w:rPr>
          <w:sz w:val="20"/>
        </w:rPr>
        <w:t>Die Auszeichnung besteht aus einer Urkunde, die jeweils Architekt/in und Bauherr/in erha</w:t>
      </w:r>
      <w:r>
        <w:rPr>
          <w:sz w:val="20"/>
        </w:rPr>
        <w:t>l</w:t>
      </w:r>
      <w:r>
        <w:rPr>
          <w:sz w:val="20"/>
        </w:rPr>
        <w:t>ten, sowie aus einer Bauwerksplakette.</w:t>
      </w:r>
    </w:p>
    <w:p w14:paraId="5BF700A9" w14:textId="77777777" w:rsidR="00FD180E" w:rsidRDefault="00FD180E" w:rsidP="00FD180E">
      <w:pPr>
        <w:numPr>
          <w:ilvl w:val="12"/>
          <w:numId w:val="0"/>
        </w:numPr>
        <w:tabs>
          <w:tab w:val="left" w:pos="709"/>
          <w:tab w:val="left" w:pos="993"/>
        </w:tabs>
        <w:ind w:left="993" w:hanging="283"/>
      </w:pPr>
    </w:p>
    <w:p w14:paraId="2DE1486F" w14:textId="77777777" w:rsidR="00FD180E" w:rsidRDefault="00FD180E" w:rsidP="00FD180E">
      <w:pPr>
        <w:numPr>
          <w:ilvl w:val="0"/>
          <w:numId w:val="1"/>
        </w:numPr>
        <w:tabs>
          <w:tab w:val="left" w:pos="709"/>
          <w:tab w:val="left" w:pos="993"/>
        </w:tabs>
        <w:rPr>
          <w:sz w:val="20"/>
        </w:rPr>
      </w:pPr>
      <w:r>
        <w:rPr>
          <w:sz w:val="20"/>
        </w:rPr>
        <w:t>Die Anerkennung wird in Form einer Urkunde überreicht.</w:t>
      </w:r>
    </w:p>
    <w:p w14:paraId="36A49986" w14:textId="77777777" w:rsidR="00FD180E" w:rsidRDefault="00FD180E" w:rsidP="00FD180E">
      <w:pPr>
        <w:numPr>
          <w:ilvl w:val="12"/>
          <w:numId w:val="0"/>
        </w:numPr>
        <w:tabs>
          <w:tab w:val="left" w:pos="709"/>
          <w:tab w:val="left" w:pos="993"/>
        </w:tabs>
        <w:ind w:left="993" w:hanging="283"/>
        <w:rPr>
          <w:sz w:val="20"/>
        </w:rPr>
      </w:pPr>
    </w:p>
    <w:p w14:paraId="63A2834B" w14:textId="77777777" w:rsidR="00FD180E" w:rsidRDefault="00FD180E" w:rsidP="00FD180E">
      <w:pPr>
        <w:numPr>
          <w:ilvl w:val="0"/>
          <w:numId w:val="1"/>
        </w:numPr>
        <w:tabs>
          <w:tab w:val="left" w:pos="709"/>
          <w:tab w:val="left" w:pos="993"/>
        </w:tabs>
        <w:rPr>
          <w:sz w:val="20"/>
        </w:rPr>
      </w:pPr>
      <w:r>
        <w:rPr>
          <w:sz w:val="20"/>
        </w:rPr>
        <w:t>Die Preisverleihung geschieht im Rahmen einer öffentlichen Veranstaltung.</w:t>
      </w:r>
    </w:p>
    <w:p w14:paraId="6C93B760" w14:textId="77777777" w:rsidR="00FD180E" w:rsidRDefault="00FD180E" w:rsidP="00FD180E">
      <w:pPr>
        <w:tabs>
          <w:tab w:val="left" w:pos="709"/>
          <w:tab w:val="left" w:pos="993"/>
        </w:tabs>
        <w:rPr>
          <w:b/>
        </w:rPr>
      </w:pPr>
    </w:p>
    <w:p w14:paraId="79EEC3A0" w14:textId="77777777" w:rsidR="00FD180E" w:rsidRDefault="00FD180E" w:rsidP="00FD180E">
      <w:pPr>
        <w:tabs>
          <w:tab w:val="left" w:pos="709"/>
          <w:tab w:val="left" w:pos="993"/>
        </w:tabs>
        <w:rPr>
          <w:b/>
        </w:rPr>
      </w:pPr>
    </w:p>
    <w:p w14:paraId="57D3C4BD" w14:textId="77777777" w:rsidR="00F05BE3" w:rsidRDefault="00F05BE3" w:rsidP="00FD180E">
      <w:pPr>
        <w:tabs>
          <w:tab w:val="left" w:pos="709"/>
          <w:tab w:val="left" w:pos="993"/>
        </w:tabs>
        <w:rPr>
          <w:b/>
        </w:rPr>
      </w:pPr>
    </w:p>
    <w:p w14:paraId="722F6AFD" w14:textId="77777777" w:rsidR="00F05BE3" w:rsidRDefault="00F05BE3" w:rsidP="00FD180E">
      <w:pPr>
        <w:tabs>
          <w:tab w:val="left" w:pos="709"/>
          <w:tab w:val="left" w:pos="993"/>
        </w:tabs>
        <w:rPr>
          <w:b/>
        </w:rPr>
      </w:pPr>
    </w:p>
    <w:p w14:paraId="20284E12" w14:textId="77777777" w:rsidR="00F05BE3" w:rsidRDefault="00F05BE3" w:rsidP="00FD180E">
      <w:pPr>
        <w:tabs>
          <w:tab w:val="left" w:pos="709"/>
          <w:tab w:val="left" w:pos="993"/>
        </w:tabs>
        <w:rPr>
          <w:b/>
        </w:rPr>
      </w:pPr>
    </w:p>
    <w:p w14:paraId="4547BA37" w14:textId="77777777" w:rsidR="00FD180E" w:rsidRDefault="00FD180E" w:rsidP="00FD180E">
      <w:pPr>
        <w:tabs>
          <w:tab w:val="left" w:pos="709"/>
          <w:tab w:val="left" w:pos="993"/>
        </w:tabs>
        <w:rPr>
          <w:b/>
        </w:rPr>
      </w:pPr>
      <w:r>
        <w:rPr>
          <w:b/>
        </w:rPr>
        <w:t>VI Ausstellung und Veröffentlichung</w:t>
      </w:r>
    </w:p>
    <w:p w14:paraId="6BBFBA3A" w14:textId="77777777" w:rsidR="00FD180E" w:rsidRDefault="00FD180E" w:rsidP="00FD180E">
      <w:pPr>
        <w:tabs>
          <w:tab w:val="left" w:pos="709"/>
          <w:tab w:val="left" w:pos="993"/>
        </w:tabs>
        <w:rPr>
          <w:b/>
        </w:rPr>
      </w:pPr>
    </w:p>
    <w:p w14:paraId="355832A4" w14:textId="77777777" w:rsidR="00FD180E" w:rsidRPr="00DE66BF" w:rsidRDefault="00FD180E" w:rsidP="00FD180E">
      <w:pPr>
        <w:numPr>
          <w:ilvl w:val="0"/>
          <w:numId w:val="1"/>
        </w:numPr>
        <w:tabs>
          <w:tab w:val="left" w:pos="709"/>
          <w:tab w:val="left" w:pos="993"/>
        </w:tabs>
      </w:pPr>
      <w:r>
        <w:rPr>
          <w:sz w:val="20"/>
        </w:rPr>
        <w:t>Die zur Auszeichnung guter Bauten eingereichten Arbeiten werden in einer Broschüre dokumentiert und in einer Ausstellung präsentiert</w:t>
      </w:r>
      <w:r w:rsidRPr="00DE66BF">
        <w:rPr>
          <w:sz w:val="20"/>
        </w:rPr>
        <w:t>. Die Jury behält sich vor, im Sinne der Pr</w:t>
      </w:r>
      <w:r w:rsidRPr="00DE66BF">
        <w:rPr>
          <w:sz w:val="20"/>
        </w:rPr>
        <w:t>ä</w:t>
      </w:r>
      <w:r w:rsidRPr="00DE66BF">
        <w:rPr>
          <w:sz w:val="20"/>
        </w:rPr>
        <w:t xml:space="preserve">ambel eine Auswahl der auszustellenden Arbeiten vorzunehmen. </w:t>
      </w:r>
    </w:p>
    <w:p w14:paraId="139B82E4" w14:textId="77777777" w:rsidR="00DE66BF" w:rsidRDefault="00DE66BF" w:rsidP="00DE66BF">
      <w:pPr>
        <w:tabs>
          <w:tab w:val="left" w:pos="709"/>
          <w:tab w:val="left" w:pos="993"/>
        </w:tabs>
        <w:ind w:left="710"/>
      </w:pPr>
    </w:p>
    <w:p w14:paraId="4FF918FA" w14:textId="77777777" w:rsidR="00FD180E" w:rsidRDefault="00FD180E" w:rsidP="00FD180E">
      <w:pPr>
        <w:numPr>
          <w:ilvl w:val="0"/>
          <w:numId w:val="1"/>
        </w:numPr>
        <w:tabs>
          <w:tab w:val="left" w:pos="709"/>
          <w:tab w:val="left" w:pos="993"/>
        </w:tabs>
        <w:rPr>
          <w:sz w:val="20"/>
        </w:rPr>
      </w:pPr>
      <w:r>
        <w:rPr>
          <w:sz w:val="20"/>
        </w:rPr>
        <w:t>Durch ihre Beteiligung am Wettbewerb geben die Teilnehmer/innen ihre Zustimmung zur Ausstellung ihrer Arbeiten sowie zu sonstigen Veröffentlichungen (Presse, Katalog o.ä.) ohne Vergütung und stellen dem BDA</w:t>
      </w:r>
      <w:r w:rsidR="00F05BE3">
        <w:rPr>
          <w:sz w:val="20"/>
        </w:rPr>
        <w:t xml:space="preserve"> Bergisch-Land </w:t>
      </w:r>
      <w:r>
        <w:rPr>
          <w:sz w:val="20"/>
        </w:rPr>
        <w:t xml:space="preserve"> das dafür erforderliche Material, insbesondere Au</w:t>
      </w:r>
      <w:r>
        <w:rPr>
          <w:sz w:val="20"/>
        </w:rPr>
        <w:t>s</w:t>
      </w:r>
      <w:r>
        <w:rPr>
          <w:sz w:val="20"/>
        </w:rPr>
        <w:t>stellungstafeln, Pläne, Fotos, kostenlos und frei von Rechten Dritter zur Verfügung. An den Entwürfen beteiligte Mitverfasser sowie Fotograf/innen werden aus urheberrechtlichen Gründen namentlich b</w:t>
      </w:r>
      <w:r>
        <w:rPr>
          <w:sz w:val="20"/>
        </w:rPr>
        <w:t>e</w:t>
      </w:r>
      <w:r>
        <w:rPr>
          <w:sz w:val="20"/>
        </w:rPr>
        <w:t>nannt.</w:t>
      </w:r>
    </w:p>
    <w:p w14:paraId="224018D9" w14:textId="77777777" w:rsidR="00FD180E" w:rsidRDefault="00FD180E" w:rsidP="00FD180E">
      <w:pPr>
        <w:numPr>
          <w:ilvl w:val="12"/>
          <w:numId w:val="0"/>
        </w:numPr>
        <w:tabs>
          <w:tab w:val="left" w:pos="709"/>
          <w:tab w:val="left" w:pos="993"/>
        </w:tabs>
        <w:ind w:left="993" w:hanging="283"/>
        <w:rPr>
          <w:sz w:val="20"/>
        </w:rPr>
      </w:pPr>
    </w:p>
    <w:p w14:paraId="1005F123" w14:textId="77777777" w:rsidR="00FD180E" w:rsidRDefault="00FD180E" w:rsidP="00FD180E">
      <w:pPr>
        <w:tabs>
          <w:tab w:val="left" w:pos="709"/>
          <w:tab w:val="left" w:pos="993"/>
        </w:tabs>
        <w:rPr>
          <w:b/>
        </w:rPr>
      </w:pPr>
    </w:p>
    <w:p w14:paraId="4F0076F3" w14:textId="77777777" w:rsidR="00FD180E" w:rsidRDefault="00FD180E" w:rsidP="00FD180E">
      <w:pPr>
        <w:tabs>
          <w:tab w:val="left" w:pos="709"/>
          <w:tab w:val="left" w:pos="993"/>
        </w:tabs>
        <w:rPr>
          <w:b/>
        </w:rPr>
      </w:pPr>
    </w:p>
    <w:p w14:paraId="5FE01AB2" w14:textId="77777777" w:rsidR="00FD180E" w:rsidRDefault="00FD180E" w:rsidP="00FD180E">
      <w:pPr>
        <w:tabs>
          <w:tab w:val="left" w:pos="709"/>
          <w:tab w:val="left" w:pos="993"/>
        </w:tabs>
        <w:rPr>
          <w:b/>
        </w:rPr>
      </w:pPr>
      <w:r>
        <w:rPr>
          <w:b/>
        </w:rPr>
        <w:t>VII Architekturpreis des BDA Landesverbandes NRW</w:t>
      </w:r>
    </w:p>
    <w:p w14:paraId="336D1760" w14:textId="77777777" w:rsidR="00FD180E" w:rsidRDefault="00FD180E" w:rsidP="00FD180E">
      <w:pPr>
        <w:tabs>
          <w:tab w:val="left" w:pos="709"/>
          <w:tab w:val="left" w:pos="993"/>
        </w:tabs>
        <w:rPr>
          <w:b/>
        </w:rPr>
      </w:pPr>
    </w:p>
    <w:p w14:paraId="7B268940" w14:textId="77777777" w:rsidR="00FD180E" w:rsidRDefault="00FD180E" w:rsidP="00FD180E">
      <w:pPr>
        <w:numPr>
          <w:ilvl w:val="0"/>
          <w:numId w:val="1"/>
        </w:numPr>
        <w:tabs>
          <w:tab w:val="left" w:pos="709"/>
          <w:tab w:val="left" w:pos="993"/>
        </w:tabs>
        <w:ind w:left="992"/>
        <w:rPr>
          <w:sz w:val="20"/>
        </w:rPr>
      </w:pPr>
      <w:r>
        <w:rPr>
          <w:sz w:val="20"/>
        </w:rPr>
        <w:t>Die mit dem Preisrang „Auszeichnung“ versehenen Arb</w:t>
      </w:r>
      <w:r w:rsidR="00DE66BF">
        <w:rPr>
          <w:sz w:val="20"/>
        </w:rPr>
        <w:t>eiten werden zur Teilnahme am</w:t>
      </w:r>
      <w:r>
        <w:rPr>
          <w:sz w:val="20"/>
        </w:rPr>
        <w:t xml:space="preserve"> „Architekturpreis Nordrhein-Westfalen“, </w:t>
      </w:r>
      <w:proofErr w:type="gramStart"/>
      <w:r>
        <w:rPr>
          <w:sz w:val="20"/>
        </w:rPr>
        <w:t>ausgelobt vom</w:t>
      </w:r>
      <w:proofErr w:type="gramEnd"/>
      <w:r>
        <w:rPr>
          <w:sz w:val="20"/>
        </w:rPr>
        <w:t xml:space="preserve"> BDA Landesverbandes NRW, nominiert. Die eingereichten Unterl</w:t>
      </w:r>
      <w:r w:rsidR="007E7AA4">
        <w:rPr>
          <w:sz w:val="20"/>
        </w:rPr>
        <w:t>agen verbleiben bis zum Abschluss</w:t>
      </w:r>
      <w:r>
        <w:rPr>
          <w:sz w:val="20"/>
        </w:rPr>
        <w:t xml:space="preserve"> des Verfahrens auf Landesebene beim BDA.</w:t>
      </w:r>
    </w:p>
    <w:p w14:paraId="106C521E" w14:textId="77777777" w:rsidR="00B43487" w:rsidRPr="00B43487" w:rsidRDefault="00B43487" w:rsidP="00B43487">
      <w:pPr>
        <w:tabs>
          <w:tab w:val="left" w:pos="709"/>
          <w:tab w:val="left" w:pos="993"/>
        </w:tabs>
        <w:rPr>
          <w:szCs w:val="24"/>
        </w:rPr>
      </w:pPr>
    </w:p>
    <w:p w14:paraId="2696F1BC" w14:textId="77777777" w:rsidR="00FD180E" w:rsidRPr="00882F75" w:rsidRDefault="00B43487" w:rsidP="00FD180E">
      <w:pPr>
        <w:numPr>
          <w:ilvl w:val="0"/>
          <w:numId w:val="1"/>
        </w:numPr>
        <w:tabs>
          <w:tab w:val="left" w:pos="709"/>
          <w:tab w:val="left" w:pos="993"/>
        </w:tabs>
        <w:rPr>
          <w:b/>
          <w:sz w:val="20"/>
        </w:rPr>
      </w:pPr>
      <w:r>
        <w:rPr>
          <w:sz w:val="20"/>
        </w:rPr>
        <w:t xml:space="preserve">Für das Verfahren auf Landesebene benennen die Gruppen jeweils eine/n Berichterstatter/in, der/die die Objekte aus eigener Anschauung kennt und im Rahmen der Jurysitzung des „Architekturpreises Nordrhein-Westfalen“ vorstellt. </w:t>
      </w:r>
      <w:r w:rsidR="00882F75">
        <w:rPr>
          <w:sz w:val="20"/>
        </w:rPr>
        <w:t xml:space="preserve">Als Berichterstatter kann ein </w:t>
      </w:r>
      <w:r w:rsidRPr="00882F75">
        <w:rPr>
          <w:sz w:val="20"/>
        </w:rPr>
        <w:t>Mitglied der jeweiligen Gruppe f</w:t>
      </w:r>
      <w:r w:rsidR="00882F75">
        <w:rPr>
          <w:sz w:val="20"/>
        </w:rPr>
        <w:t xml:space="preserve">ungieren, sofern es nicht mit eigener Arbeit beteiligt ist, oder ein Jurymitglied der „Auszeichnung guter Bauten“. </w:t>
      </w:r>
    </w:p>
    <w:p w14:paraId="07C492EA" w14:textId="77777777" w:rsidR="00FD180E" w:rsidRDefault="00FD180E" w:rsidP="00FD180E">
      <w:pPr>
        <w:tabs>
          <w:tab w:val="left" w:pos="709"/>
          <w:tab w:val="left" w:pos="993"/>
        </w:tabs>
        <w:rPr>
          <w:b/>
        </w:rPr>
      </w:pPr>
    </w:p>
    <w:p w14:paraId="1B44D7C7" w14:textId="77777777" w:rsidR="00882F75" w:rsidRDefault="00882F75" w:rsidP="00FD180E">
      <w:pPr>
        <w:tabs>
          <w:tab w:val="left" w:pos="709"/>
          <w:tab w:val="left" w:pos="993"/>
        </w:tabs>
        <w:rPr>
          <w:b/>
        </w:rPr>
      </w:pPr>
    </w:p>
    <w:p w14:paraId="3B16ACAF" w14:textId="77777777" w:rsidR="00FD180E" w:rsidRDefault="00FD180E" w:rsidP="00FD180E">
      <w:pPr>
        <w:tabs>
          <w:tab w:val="left" w:pos="709"/>
        </w:tabs>
        <w:rPr>
          <w:b/>
        </w:rPr>
      </w:pPr>
      <w:r>
        <w:rPr>
          <w:b/>
        </w:rPr>
        <w:t>VIII Einverständniserklärung</w:t>
      </w:r>
    </w:p>
    <w:p w14:paraId="6FEB82AC" w14:textId="77777777" w:rsidR="00FD180E" w:rsidRDefault="00FD180E" w:rsidP="00FD180E">
      <w:pPr>
        <w:tabs>
          <w:tab w:val="left" w:pos="709"/>
          <w:tab w:val="left" w:pos="993"/>
        </w:tabs>
        <w:rPr>
          <w:b/>
        </w:rPr>
      </w:pPr>
    </w:p>
    <w:p w14:paraId="3900FD2A" w14:textId="77777777" w:rsidR="00FD180E" w:rsidRDefault="00FD180E" w:rsidP="00FD180E">
      <w:pPr>
        <w:tabs>
          <w:tab w:val="left" w:pos="709"/>
          <w:tab w:val="left" w:pos="993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Alle Teilnehmer/innen erklären sich mit dem gesamten Inhalt und allen Bestimmungen </w:t>
      </w:r>
      <w:r>
        <w:rPr>
          <w:sz w:val="20"/>
        </w:rPr>
        <w:tab/>
      </w:r>
      <w:r>
        <w:rPr>
          <w:sz w:val="20"/>
        </w:rPr>
        <w:tab/>
        <w:t>dieser Satzung einverstanden.</w:t>
      </w:r>
    </w:p>
    <w:p w14:paraId="75FD17AF" w14:textId="77777777" w:rsidR="00FD180E" w:rsidRDefault="00FD180E" w:rsidP="00FD180E">
      <w:pPr>
        <w:tabs>
          <w:tab w:val="left" w:pos="709"/>
          <w:tab w:val="left" w:pos="993"/>
        </w:tabs>
        <w:rPr>
          <w:sz w:val="20"/>
        </w:rPr>
      </w:pPr>
    </w:p>
    <w:p w14:paraId="09829634" w14:textId="77777777" w:rsidR="00FD180E" w:rsidRDefault="00FD180E" w:rsidP="00FD180E">
      <w:pPr>
        <w:tabs>
          <w:tab w:val="left" w:pos="709"/>
          <w:tab w:val="left" w:pos="993"/>
        </w:tabs>
        <w:rPr>
          <w:sz w:val="20"/>
        </w:rPr>
      </w:pPr>
    </w:p>
    <w:p w14:paraId="71C905A8" w14:textId="77777777" w:rsidR="00FD180E" w:rsidRDefault="00FD180E" w:rsidP="00FD180E">
      <w:pPr>
        <w:tabs>
          <w:tab w:val="left" w:pos="709"/>
          <w:tab w:val="left" w:pos="993"/>
        </w:tabs>
        <w:rPr>
          <w:sz w:val="20"/>
        </w:rPr>
      </w:pPr>
    </w:p>
    <w:p w14:paraId="47EAE3C9" w14:textId="77777777" w:rsidR="00FD180E" w:rsidRDefault="00FD180E" w:rsidP="00FD180E">
      <w:pPr>
        <w:tabs>
          <w:tab w:val="left" w:pos="709"/>
          <w:tab w:val="left" w:pos="993"/>
        </w:tabs>
        <w:rPr>
          <w:sz w:val="20"/>
        </w:rPr>
      </w:pPr>
    </w:p>
    <w:p w14:paraId="19316346" w14:textId="77777777" w:rsidR="00FD180E" w:rsidRDefault="00FD180E" w:rsidP="00FD180E">
      <w:pPr>
        <w:tabs>
          <w:tab w:val="left" w:pos="709"/>
          <w:tab w:val="left" w:pos="993"/>
        </w:tabs>
        <w:rPr>
          <w:sz w:val="20"/>
        </w:rPr>
      </w:pPr>
    </w:p>
    <w:p w14:paraId="16BA3253" w14:textId="77777777" w:rsidR="00FD180E" w:rsidRDefault="00FD180E" w:rsidP="00FD180E">
      <w:pPr>
        <w:tabs>
          <w:tab w:val="left" w:pos="709"/>
          <w:tab w:val="left" w:pos="993"/>
        </w:tabs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F05BE3">
        <w:rPr>
          <w:sz w:val="20"/>
        </w:rPr>
        <w:t>Hilden, den 22.05.2014</w:t>
      </w:r>
    </w:p>
    <w:p w14:paraId="00294EFB" w14:textId="77777777" w:rsidR="00FD180E" w:rsidRPr="007D19EB" w:rsidRDefault="00FD180E" w:rsidP="00FD180E">
      <w:pPr>
        <w:tabs>
          <w:tab w:val="left" w:pos="709"/>
          <w:tab w:val="left" w:pos="993"/>
        </w:tabs>
        <w:rPr>
          <w:color w:val="FF0000"/>
          <w:sz w:val="20"/>
        </w:rPr>
      </w:pPr>
      <w:r>
        <w:rPr>
          <w:sz w:val="20"/>
        </w:rPr>
        <w:tab/>
      </w:r>
      <w:r>
        <w:rPr>
          <w:sz w:val="20"/>
        </w:rPr>
        <w:tab/>
        <w:t>Bund Deutscher Architekten BDA</w:t>
      </w:r>
      <w:r w:rsidR="00F05BE3">
        <w:rPr>
          <w:sz w:val="20"/>
        </w:rPr>
        <w:t xml:space="preserve"> Bergisch-Land</w:t>
      </w:r>
    </w:p>
    <w:p w14:paraId="4BC7A8D5" w14:textId="77777777" w:rsidR="00FD180E" w:rsidRDefault="00FD180E" w:rsidP="00FD180E">
      <w:pPr>
        <w:tabs>
          <w:tab w:val="left" w:pos="709"/>
          <w:tab w:val="left" w:pos="993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Der Vorstand</w:t>
      </w:r>
    </w:p>
    <w:p w14:paraId="45A4CF51" w14:textId="77777777" w:rsidR="00FD180E" w:rsidRDefault="00FD180E" w:rsidP="00FD180E">
      <w:pPr>
        <w:tabs>
          <w:tab w:val="left" w:pos="709"/>
          <w:tab w:val="left" w:pos="993"/>
        </w:tabs>
        <w:rPr>
          <w:sz w:val="20"/>
        </w:rPr>
      </w:pPr>
    </w:p>
    <w:p w14:paraId="5EB239C7" w14:textId="77777777" w:rsidR="00FD180E" w:rsidRDefault="00FD180E" w:rsidP="00FD180E">
      <w:pPr>
        <w:rPr>
          <w:b/>
          <w:sz w:val="28"/>
        </w:rPr>
      </w:pPr>
      <w:r>
        <w:rPr>
          <w:b/>
          <w:sz w:val="28"/>
        </w:rPr>
        <w:br w:type="page"/>
      </w:r>
      <w:r w:rsidR="00ED7BAE">
        <w:rPr>
          <w:b/>
          <w:sz w:val="28"/>
        </w:rPr>
        <w:t xml:space="preserve">6. </w:t>
      </w:r>
      <w:r>
        <w:rPr>
          <w:b/>
          <w:sz w:val="28"/>
        </w:rPr>
        <w:t>Auszeich</w:t>
      </w:r>
      <w:r w:rsidR="008B3B3A">
        <w:rPr>
          <w:b/>
          <w:sz w:val="28"/>
        </w:rPr>
        <w:t>nung guter Bauten 2014</w:t>
      </w:r>
    </w:p>
    <w:p w14:paraId="765F81F3" w14:textId="77777777" w:rsidR="00FD180E" w:rsidRDefault="00FD180E" w:rsidP="00FD180E">
      <w:pPr>
        <w:rPr>
          <w:b/>
          <w:color w:val="FF0000"/>
          <w:sz w:val="28"/>
        </w:rPr>
      </w:pPr>
      <w:r>
        <w:rPr>
          <w:b/>
          <w:sz w:val="28"/>
        </w:rPr>
        <w:t>des BDA</w:t>
      </w:r>
      <w:r w:rsidR="00ED7BAE">
        <w:rPr>
          <w:b/>
          <w:sz w:val="28"/>
        </w:rPr>
        <w:t xml:space="preserve"> Bergisch-Land</w:t>
      </w:r>
    </w:p>
    <w:p w14:paraId="004516AF" w14:textId="77777777" w:rsidR="00FD180E" w:rsidRDefault="00FD180E" w:rsidP="00FD180E">
      <w:pPr>
        <w:rPr>
          <w:b/>
          <w:sz w:val="28"/>
        </w:rPr>
      </w:pPr>
    </w:p>
    <w:p w14:paraId="7583EA13" w14:textId="77777777" w:rsidR="00FD180E" w:rsidRDefault="00FD180E" w:rsidP="00FD180E">
      <w:r>
        <w:rPr>
          <w:b/>
          <w:sz w:val="28"/>
        </w:rPr>
        <w:t>Auslobung</w:t>
      </w:r>
    </w:p>
    <w:p w14:paraId="051060F8" w14:textId="77777777" w:rsidR="00FD180E" w:rsidRDefault="00FD180E" w:rsidP="00FD180E"/>
    <w:p w14:paraId="6064AF42" w14:textId="77777777" w:rsidR="00FD180E" w:rsidRDefault="00FD180E" w:rsidP="00FD180E">
      <w:proofErr w:type="spellStart"/>
      <w:r>
        <w:rPr>
          <w:b/>
        </w:rPr>
        <w:t>Auslober</w:t>
      </w:r>
      <w:proofErr w:type="spellEnd"/>
      <w:r>
        <w:rPr>
          <w:b/>
        </w:rPr>
        <w:t xml:space="preserve"> und Durchführung</w:t>
      </w:r>
    </w:p>
    <w:p w14:paraId="11A4546A" w14:textId="77777777" w:rsidR="00FD180E" w:rsidRDefault="00FD180E" w:rsidP="00FD180E"/>
    <w:p w14:paraId="68472D63" w14:textId="77777777" w:rsidR="00FD180E" w:rsidRPr="00ED7BAE" w:rsidRDefault="00FD180E" w:rsidP="00FD180E">
      <w:pPr>
        <w:tabs>
          <w:tab w:val="left" w:pos="709"/>
          <w:tab w:val="left" w:pos="993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00ED7BAE">
        <w:rPr>
          <w:sz w:val="20"/>
        </w:rPr>
        <w:t>Bund Deutscher Architekten BDA</w:t>
      </w:r>
    </w:p>
    <w:p w14:paraId="0DA528BA" w14:textId="357DE4F4" w:rsidR="00FD180E" w:rsidRPr="00ED7BAE" w:rsidRDefault="004F5E56" w:rsidP="00FD180E">
      <w:pPr>
        <w:tabs>
          <w:tab w:val="left" w:pos="709"/>
          <w:tab w:val="left" w:pos="993"/>
        </w:tabs>
        <w:rPr>
          <w:sz w:val="20"/>
        </w:rPr>
      </w:pPr>
      <w:r w:rsidRPr="00ED7BAE">
        <w:rPr>
          <w:sz w:val="20"/>
        </w:rPr>
        <w:tab/>
      </w:r>
      <w:r w:rsidRPr="00ED7BAE">
        <w:rPr>
          <w:sz w:val="20"/>
        </w:rPr>
        <w:tab/>
      </w:r>
      <w:r w:rsidR="00602DBC">
        <w:rPr>
          <w:sz w:val="20"/>
        </w:rPr>
        <w:t xml:space="preserve">Kreisgruppe </w:t>
      </w:r>
      <w:r w:rsidR="00ED7BAE" w:rsidRPr="00ED7BAE">
        <w:rPr>
          <w:sz w:val="20"/>
        </w:rPr>
        <w:t>Bergisch-Land</w:t>
      </w:r>
    </w:p>
    <w:p w14:paraId="7CC6C209" w14:textId="77777777" w:rsidR="00FD180E" w:rsidRDefault="00FD180E" w:rsidP="00FD180E">
      <w:pPr>
        <w:tabs>
          <w:tab w:val="left" w:pos="709"/>
          <w:tab w:val="left" w:pos="993"/>
        </w:tabs>
      </w:pPr>
    </w:p>
    <w:p w14:paraId="700ECE00" w14:textId="77777777" w:rsidR="00FD180E" w:rsidRDefault="00FD180E" w:rsidP="00FD180E">
      <w:pPr>
        <w:tabs>
          <w:tab w:val="left" w:pos="142"/>
          <w:tab w:val="left" w:pos="993"/>
        </w:tabs>
        <w:rPr>
          <w:b/>
        </w:rPr>
      </w:pPr>
      <w:r>
        <w:rPr>
          <w:b/>
        </w:rPr>
        <w:t>Teilnahmebedingungen</w:t>
      </w:r>
    </w:p>
    <w:p w14:paraId="0301C439" w14:textId="77777777" w:rsidR="00FD180E" w:rsidRDefault="00FD180E" w:rsidP="00FD180E"/>
    <w:p w14:paraId="75D179AC" w14:textId="77777777" w:rsidR="00FD180E" w:rsidRDefault="00FD180E" w:rsidP="00FD180E">
      <w:pPr>
        <w:numPr>
          <w:ilvl w:val="0"/>
          <w:numId w:val="1"/>
        </w:numPr>
        <w:tabs>
          <w:tab w:val="left" w:pos="709"/>
          <w:tab w:val="left" w:pos="993"/>
        </w:tabs>
        <w:rPr>
          <w:sz w:val="20"/>
        </w:rPr>
      </w:pPr>
      <w:r>
        <w:rPr>
          <w:sz w:val="20"/>
        </w:rPr>
        <w:t>Teilnahmeberechtigt sind Architekt/innen mit ihren Bauherr/innen. Die Bauherr/innen werden von den Architekt/innen über Satzung und Auslobung informiert. Eine Teilnahme ohne Z</w:t>
      </w:r>
      <w:r>
        <w:rPr>
          <w:sz w:val="20"/>
        </w:rPr>
        <w:t>u</w:t>
      </w:r>
      <w:r>
        <w:rPr>
          <w:sz w:val="20"/>
        </w:rPr>
        <w:t>stimmung der Bauherr/innen ist nicht möglich.</w:t>
      </w:r>
    </w:p>
    <w:p w14:paraId="0035B9D2" w14:textId="77777777" w:rsidR="00FD180E" w:rsidRDefault="00FD180E" w:rsidP="00FD180E">
      <w:pPr>
        <w:tabs>
          <w:tab w:val="left" w:pos="709"/>
          <w:tab w:val="left" w:pos="993"/>
        </w:tabs>
        <w:rPr>
          <w:sz w:val="20"/>
        </w:rPr>
      </w:pPr>
    </w:p>
    <w:p w14:paraId="28265AEC" w14:textId="77777777" w:rsidR="00FD180E" w:rsidRPr="00B82A85" w:rsidRDefault="00FD180E" w:rsidP="00FD180E">
      <w:pPr>
        <w:numPr>
          <w:ilvl w:val="0"/>
          <w:numId w:val="1"/>
        </w:numPr>
        <w:tabs>
          <w:tab w:val="left" w:pos="709"/>
          <w:tab w:val="left" w:pos="993"/>
        </w:tabs>
        <w:rPr>
          <w:sz w:val="20"/>
        </w:rPr>
      </w:pPr>
      <w:r w:rsidRPr="00B82A85">
        <w:rPr>
          <w:sz w:val="20"/>
        </w:rPr>
        <w:t>Zum Auszeichnungsverfahren sind Bauten zugelassen</w:t>
      </w:r>
      <w:proofErr w:type="gramStart"/>
      <w:r w:rsidRPr="00B82A85">
        <w:rPr>
          <w:sz w:val="20"/>
        </w:rPr>
        <w:t>, die</w:t>
      </w:r>
      <w:proofErr w:type="gramEnd"/>
      <w:r w:rsidRPr="00B82A85">
        <w:rPr>
          <w:sz w:val="20"/>
        </w:rPr>
        <w:t xml:space="preserve"> nach dem </w:t>
      </w:r>
      <w:r w:rsidR="00B82A85" w:rsidRPr="00B82A85">
        <w:rPr>
          <w:sz w:val="20"/>
        </w:rPr>
        <w:t>19</w:t>
      </w:r>
      <w:r w:rsidRPr="00B82A85">
        <w:rPr>
          <w:sz w:val="20"/>
        </w:rPr>
        <w:t>.1</w:t>
      </w:r>
      <w:r w:rsidR="00B82A85" w:rsidRPr="00B82A85">
        <w:rPr>
          <w:sz w:val="20"/>
        </w:rPr>
        <w:t>0</w:t>
      </w:r>
      <w:r w:rsidRPr="00B82A85">
        <w:rPr>
          <w:sz w:val="20"/>
        </w:rPr>
        <w:t>.</w:t>
      </w:r>
      <w:r w:rsidR="00B82A85" w:rsidRPr="00B82A85">
        <w:rPr>
          <w:sz w:val="20"/>
        </w:rPr>
        <w:t xml:space="preserve">2010 </w:t>
      </w:r>
      <w:r w:rsidRPr="00B82A85">
        <w:rPr>
          <w:sz w:val="20"/>
        </w:rPr>
        <w:t>fertig</w:t>
      </w:r>
      <w:r w:rsidR="00C11A36" w:rsidRPr="00B82A85">
        <w:rPr>
          <w:sz w:val="20"/>
        </w:rPr>
        <w:t xml:space="preserve"> </w:t>
      </w:r>
      <w:r w:rsidRPr="00B82A85">
        <w:rPr>
          <w:sz w:val="20"/>
        </w:rPr>
        <w:t>gestellt wurden und sich im Gebiet de</w:t>
      </w:r>
      <w:r w:rsidR="00B60A71" w:rsidRPr="00B82A85">
        <w:rPr>
          <w:sz w:val="20"/>
        </w:rPr>
        <w:t xml:space="preserve">s BDA </w:t>
      </w:r>
      <w:r w:rsidR="00B82A85" w:rsidRPr="00B82A85">
        <w:rPr>
          <w:sz w:val="20"/>
        </w:rPr>
        <w:t>Bergisch-Land befinden.</w:t>
      </w:r>
      <w:r w:rsidRPr="00B82A85">
        <w:rPr>
          <w:sz w:val="20"/>
        </w:rPr>
        <w:t xml:space="preserve"> </w:t>
      </w:r>
      <w:r w:rsidR="00B82A85" w:rsidRPr="00B82A85">
        <w:rPr>
          <w:sz w:val="20"/>
        </w:rPr>
        <w:t xml:space="preserve">Dieses umfasst die Städte Hilden, Haan, Solingen, Langenfeld, Leichlingen, Monheim, Leverkusen, Burscheid, Remscheid, Wermelskirchen, Hückeswagen und Radevormwald. </w:t>
      </w:r>
    </w:p>
    <w:p w14:paraId="627ADAF6" w14:textId="77777777" w:rsidR="00B82A85" w:rsidRPr="00B82A85" w:rsidRDefault="00B82A85" w:rsidP="00B82A85">
      <w:pPr>
        <w:tabs>
          <w:tab w:val="left" w:pos="709"/>
          <w:tab w:val="left" w:pos="993"/>
        </w:tabs>
        <w:rPr>
          <w:sz w:val="20"/>
        </w:rPr>
      </w:pPr>
    </w:p>
    <w:p w14:paraId="1E2F05AE" w14:textId="77777777" w:rsidR="00FD180E" w:rsidRDefault="00FD180E" w:rsidP="00FD180E">
      <w:pPr>
        <w:numPr>
          <w:ilvl w:val="0"/>
          <w:numId w:val="1"/>
        </w:numPr>
        <w:tabs>
          <w:tab w:val="left" w:pos="709"/>
          <w:tab w:val="left" w:pos="993"/>
        </w:tabs>
        <w:rPr>
          <w:sz w:val="20"/>
        </w:rPr>
      </w:pPr>
      <w:r>
        <w:rPr>
          <w:sz w:val="20"/>
        </w:rPr>
        <w:t>Die Teilnehmer/innen verpflichten sich zur Einhaltung der unter „Einzureichende Unterlagen“ bestimmten Präsentationsvorgaben. Abweichende Präsentationen werden vom Verfahren ausgeschlossen.</w:t>
      </w:r>
    </w:p>
    <w:p w14:paraId="0CF9B6C9" w14:textId="77777777" w:rsidR="00FD180E" w:rsidRDefault="00FD180E" w:rsidP="00FD180E">
      <w:pPr>
        <w:tabs>
          <w:tab w:val="left" w:pos="709"/>
          <w:tab w:val="left" w:pos="993"/>
        </w:tabs>
      </w:pPr>
    </w:p>
    <w:p w14:paraId="62E5F6F0" w14:textId="77777777" w:rsidR="00FD180E" w:rsidRDefault="00FD180E" w:rsidP="00FD180E">
      <w:pPr>
        <w:tabs>
          <w:tab w:val="left" w:pos="709"/>
          <w:tab w:val="left" w:pos="993"/>
        </w:tabs>
      </w:pPr>
    </w:p>
    <w:p w14:paraId="2B3F3EB0" w14:textId="77777777" w:rsidR="00FD180E" w:rsidRDefault="00FD180E" w:rsidP="00FD180E">
      <w:pPr>
        <w:tabs>
          <w:tab w:val="left" w:pos="709"/>
          <w:tab w:val="left" w:pos="993"/>
        </w:tabs>
        <w:rPr>
          <w:b/>
        </w:rPr>
      </w:pPr>
      <w:r>
        <w:rPr>
          <w:b/>
        </w:rPr>
        <w:t>Ausgabe der Unterlagen/Teilnahmegebühr</w:t>
      </w:r>
    </w:p>
    <w:p w14:paraId="3454B630" w14:textId="77777777" w:rsidR="00FD180E" w:rsidRDefault="00FD180E" w:rsidP="00FD180E">
      <w:pPr>
        <w:tabs>
          <w:tab w:val="left" w:pos="709"/>
          <w:tab w:val="left" w:pos="993"/>
        </w:tabs>
        <w:rPr>
          <w:b/>
        </w:rPr>
      </w:pPr>
    </w:p>
    <w:p w14:paraId="30DE1785" w14:textId="77777777" w:rsidR="00B82A85" w:rsidRDefault="00FD180E" w:rsidP="00FD180E">
      <w:pPr>
        <w:numPr>
          <w:ilvl w:val="0"/>
          <w:numId w:val="1"/>
        </w:numPr>
        <w:tabs>
          <w:tab w:val="left" w:pos="709"/>
          <w:tab w:val="left" w:pos="993"/>
        </w:tabs>
        <w:rPr>
          <w:sz w:val="20"/>
        </w:rPr>
      </w:pPr>
      <w:r>
        <w:rPr>
          <w:sz w:val="20"/>
        </w:rPr>
        <w:t xml:space="preserve">Die Ausgabe/Versendung der Unterlagen erfolgt </w:t>
      </w:r>
      <w:r w:rsidR="00882F75">
        <w:rPr>
          <w:sz w:val="20"/>
        </w:rPr>
        <w:t xml:space="preserve">auf schriftliche Anforderung hin </w:t>
      </w:r>
      <w:r w:rsidR="00AE0568">
        <w:rPr>
          <w:sz w:val="20"/>
        </w:rPr>
        <w:t>durch den</w:t>
      </w:r>
      <w:r>
        <w:rPr>
          <w:sz w:val="20"/>
        </w:rPr>
        <w:t xml:space="preserve"> BDA</w:t>
      </w:r>
      <w:r w:rsidR="00B82A85">
        <w:rPr>
          <w:sz w:val="20"/>
        </w:rPr>
        <w:t xml:space="preserve"> Bergisch-Land, c/o Christof Gemeiner, Walder Straße 24a, 40724 Hilden, E-Mail: </w:t>
      </w:r>
      <w:hyperlink r:id="rId6" w:history="1">
        <w:r w:rsidR="00B82A85" w:rsidRPr="00F1605B">
          <w:rPr>
            <w:rStyle w:val="Link"/>
            <w:sz w:val="20"/>
          </w:rPr>
          <w:t>mail@gemeiner-architekten.de</w:t>
        </w:r>
      </w:hyperlink>
      <w:r w:rsidR="00B82A85">
        <w:rPr>
          <w:sz w:val="20"/>
        </w:rPr>
        <w:t xml:space="preserve">. </w:t>
      </w:r>
    </w:p>
    <w:p w14:paraId="5339191D" w14:textId="77777777" w:rsidR="00FD180E" w:rsidRDefault="00FD180E" w:rsidP="00FD180E">
      <w:pPr>
        <w:numPr>
          <w:ilvl w:val="0"/>
          <w:numId w:val="1"/>
        </w:numPr>
        <w:tabs>
          <w:tab w:val="left" w:pos="709"/>
          <w:tab w:val="left" w:pos="993"/>
        </w:tabs>
        <w:rPr>
          <w:sz w:val="20"/>
        </w:rPr>
      </w:pPr>
      <w:r>
        <w:rPr>
          <w:sz w:val="20"/>
        </w:rPr>
        <w:t>Ausgegeben werden:</w:t>
      </w:r>
    </w:p>
    <w:p w14:paraId="50855888" w14:textId="77777777" w:rsidR="00FD180E" w:rsidRDefault="00882F75" w:rsidP="00FD180E">
      <w:pPr>
        <w:numPr>
          <w:ilvl w:val="0"/>
          <w:numId w:val="2"/>
        </w:numPr>
        <w:tabs>
          <w:tab w:val="left" w:pos="709"/>
          <w:tab w:val="left" w:pos="993"/>
        </w:tabs>
        <w:rPr>
          <w:sz w:val="20"/>
        </w:rPr>
      </w:pPr>
      <w:r>
        <w:rPr>
          <w:sz w:val="20"/>
        </w:rPr>
        <w:t>Satzung und Auslobung</w:t>
      </w:r>
    </w:p>
    <w:p w14:paraId="26A241EF" w14:textId="77777777" w:rsidR="00FD180E" w:rsidRDefault="00FD180E" w:rsidP="00FD180E">
      <w:pPr>
        <w:numPr>
          <w:ilvl w:val="0"/>
          <w:numId w:val="2"/>
        </w:numPr>
        <w:tabs>
          <w:tab w:val="left" w:pos="709"/>
          <w:tab w:val="left" w:pos="993"/>
        </w:tabs>
        <w:rPr>
          <w:sz w:val="20"/>
        </w:rPr>
      </w:pPr>
      <w:r>
        <w:rPr>
          <w:sz w:val="20"/>
        </w:rPr>
        <w:t>Bewerbungs- und Anmeldebogen</w:t>
      </w:r>
    </w:p>
    <w:p w14:paraId="39C83036" w14:textId="77777777" w:rsidR="00882F75" w:rsidRDefault="00882F75" w:rsidP="00FD180E">
      <w:pPr>
        <w:numPr>
          <w:ilvl w:val="0"/>
          <w:numId w:val="2"/>
        </w:numPr>
        <w:tabs>
          <w:tab w:val="left" w:pos="709"/>
          <w:tab w:val="left" w:pos="993"/>
        </w:tabs>
        <w:rPr>
          <w:sz w:val="20"/>
        </w:rPr>
      </w:pPr>
      <w:r>
        <w:rPr>
          <w:sz w:val="20"/>
        </w:rPr>
        <w:t xml:space="preserve">Die Präsentationstafeln, auf denen die Arbeiten dargestellt werden sollen, </w:t>
      </w:r>
      <w:r w:rsidR="00B82A85">
        <w:rPr>
          <w:sz w:val="20"/>
        </w:rPr>
        <w:t>sind von den Teilnehmern</w:t>
      </w:r>
      <w:r>
        <w:rPr>
          <w:sz w:val="20"/>
        </w:rPr>
        <w:t xml:space="preserve"> </w:t>
      </w:r>
      <w:r w:rsidR="00B82A85">
        <w:rPr>
          <w:sz w:val="20"/>
        </w:rPr>
        <w:t>selbst zu stellen.</w:t>
      </w:r>
    </w:p>
    <w:p w14:paraId="4FEE5EE8" w14:textId="77777777" w:rsidR="00FD180E" w:rsidRDefault="00FD180E" w:rsidP="00FD180E">
      <w:pPr>
        <w:tabs>
          <w:tab w:val="left" w:pos="709"/>
          <w:tab w:val="left" w:pos="993"/>
        </w:tabs>
      </w:pPr>
    </w:p>
    <w:p w14:paraId="06BBDB94" w14:textId="77777777" w:rsidR="00FD180E" w:rsidRPr="002227AA" w:rsidRDefault="00FD180E" w:rsidP="00FD180E">
      <w:pPr>
        <w:numPr>
          <w:ilvl w:val="0"/>
          <w:numId w:val="1"/>
        </w:numPr>
        <w:tabs>
          <w:tab w:val="left" w:pos="709"/>
          <w:tab w:val="left" w:pos="993"/>
        </w:tabs>
        <w:rPr>
          <w:sz w:val="20"/>
        </w:rPr>
      </w:pPr>
      <w:r w:rsidRPr="002227AA">
        <w:rPr>
          <w:sz w:val="20"/>
        </w:rPr>
        <w:t>Pro teilnehmende Arbe</w:t>
      </w:r>
      <w:r w:rsidR="00DE66BF" w:rsidRPr="002227AA">
        <w:rPr>
          <w:sz w:val="20"/>
        </w:rPr>
        <w:t xml:space="preserve">it ist eine Gebühr von </w:t>
      </w:r>
      <w:r w:rsidR="00B82A85" w:rsidRPr="002227AA">
        <w:rPr>
          <w:sz w:val="20"/>
        </w:rPr>
        <w:t>200 Euro</w:t>
      </w:r>
      <w:r w:rsidR="00DE66BF" w:rsidRPr="002227AA">
        <w:rPr>
          <w:sz w:val="20"/>
        </w:rPr>
        <w:t xml:space="preserve"> </w:t>
      </w:r>
      <w:r w:rsidRPr="002227AA">
        <w:rPr>
          <w:sz w:val="20"/>
        </w:rPr>
        <w:t>mit dem Namen des/r Teilnehmer/in und dem Vermerk „</w:t>
      </w:r>
      <w:r w:rsidR="00B82A85" w:rsidRPr="002227AA">
        <w:rPr>
          <w:sz w:val="20"/>
        </w:rPr>
        <w:t xml:space="preserve">6. </w:t>
      </w:r>
      <w:r w:rsidRPr="002227AA">
        <w:rPr>
          <w:sz w:val="20"/>
        </w:rPr>
        <w:t>Auszeichnung guter Bauten“ auf das Konto des BDA</w:t>
      </w:r>
      <w:r w:rsidR="00B82A85" w:rsidRPr="002227AA">
        <w:rPr>
          <w:sz w:val="20"/>
        </w:rPr>
        <w:t xml:space="preserve"> Bergisch-Land</w:t>
      </w:r>
      <w:r w:rsidRPr="002227AA">
        <w:rPr>
          <w:sz w:val="20"/>
        </w:rPr>
        <w:t xml:space="preserve"> zu überweisen.</w:t>
      </w:r>
    </w:p>
    <w:p w14:paraId="6FE36274" w14:textId="77777777" w:rsidR="002227AA" w:rsidRDefault="00FD180E" w:rsidP="002227AA">
      <w:pPr>
        <w:tabs>
          <w:tab w:val="left" w:pos="709"/>
          <w:tab w:val="left" w:pos="993"/>
        </w:tabs>
        <w:ind w:left="708"/>
        <w:rPr>
          <w:rFonts w:ascii="Arial" w:hAnsi="Arial" w:cs="Arial"/>
          <w:sz w:val="20"/>
        </w:rPr>
      </w:pPr>
      <w:r w:rsidRPr="002227AA">
        <w:rPr>
          <w:sz w:val="20"/>
        </w:rPr>
        <w:tab/>
      </w:r>
      <w:r w:rsidRPr="002227AA">
        <w:rPr>
          <w:sz w:val="20"/>
        </w:rPr>
        <w:tab/>
        <w:t xml:space="preserve">Bankverbindung: </w:t>
      </w:r>
      <w:r w:rsidR="005548F6" w:rsidRPr="002227AA">
        <w:rPr>
          <w:sz w:val="20"/>
        </w:rPr>
        <w:t xml:space="preserve">Stadt-Sparkasse Solingen, </w:t>
      </w:r>
      <w:r w:rsidR="002227AA" w:rsidRPr="002227AA">
        <w:rPr>
          <w:sz w:val="20"/>
        </w:rPr>
        <w:t xml:space="preserve">IBAN </w:t>
      </w:r>
      <w:r w:rsidR="002227AA" w:rsidRPr="002227AA">
        <w:rPr>
          <w:rFonts w:ascii="Arial" w:hAnsi="Arial" w:cs="Arial"/>
          <w:sz w:val="20"/>
        </w:rPr>
        <w:t xml:space="preserve">DE91 3425 0000 </w:t>
      </w:r>
      <w:proofErr w:type="spellStart"/>
      <w:r w:rsidR="002227AA" w:rsidRPr="002227AA">
        <w:rPr>
          <w:rFonts w:ascii="Arial" w:hAnsi="Arial" w:cs="Arial"/>
          <w:sz w:val="20"/>
        </w:rPr>
        <w:t>0000</w:t>
      </w:r>
      <w:proofErr w:type="spellEnd"/>
      <w:r w:rsidR="002227AA" w:rsidRPr="002227AA">
        <w:rPr>
          <w:rFonts w:ascii="Arial" w:hAnsi="Arial" w:cs="Arial"/>
          <w:sz w:val="20"/>
        </w:rPr>
        <w:t xml:space="preserve"> 6027 97, </w:t>
      </w:r>
    </w:p>
    <w:p w14:paraId="0144E3FF" w14:textId="77777777" w:rsidR="00FD180E" w:rsidRPr="002227AA" w:rsidRDefault="002227AA" w:rsidP="002227AA">
      <w:pPr>
        <w:tabs>
          <w:tab w:val="left" w:pos="709"/>
          <w:tab w:val="left" w:pos="993"/>
        </w:tabs>
        <w:ind w:left="708"/>
        <w:rPr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2227AA">
        <w:rPr>
          <w:rFonts w:ascii="Arial" w:hAnsi="Arial" w:cs="Arial"/>
          <w:sz w:val="20"/>
        </w:rPr>
        <w:t>BIC SOLSDE33XXX</w:t>
      </w:r>
    </w:p>
    <w:p w14:paraId="4AEB57D2" w14:textId="77777777" w:rsidR="004F5E56" w:rsidRDefault="004F5E56" w:rsidP="00FD180E">
      <w:pPr>
        <w:tabs>
          <w:tab w:val="left" w:pos="709"/>
          <w:tab w:val="left" w:pos="993"/>
        </w:tabs>
        <w:rPr>
          <w:sz w:val="20"/>
          <w:u w:val="single"/>
        </w:rPr>
      </w:pPr>
    </w:p>
    <w:p w14:paraId="4194F73F" w14:textId="77777777" w:rsidR="00882F75" w:rsidRDefault="004F5E56" w:rsidP="00DE66BF">
      <w:pPr>
        <w:numPr>
          <w:ilvl w:val="0"/>
          <w:numId w:val="1"/>
        </w:numPr>
        <w:tabs>
          <w:tab w:val="left" w:pos="709"/>
          <w:tab w:val="left" w:pos="993"/>
        </w:tabs>
        <w:ind w:left="992"/>
        <w:rPr>
          <w:sz w:val="20"/>
        </w:rPr>
      </w:pPr>
      <w:r>
        <w:rPr>
          <w:sz w:val="20"/>
        </w:rPr>
        <w:t>D</w:t>
      </w:r>
      <w:r w:rsidR="00FD180E">
        <w:rPr>
          <w:sz w:val="20"/>
        </w:rPr>
        <w:t xml:space="preserve">ie </w:t>
      </w:r>
      <w:r w:rsidR="00882F75">
        <w:rPr>
          <w:sz w:val="20"/>
        </w:rPr>
        <w:t>Zahlung der Teilnahmegebühr ist spätestens zum Termin der Einreichung der Arbeit vorzunehmen und nachzuweisen.</w:t>
      </w:r>
    </w:p>
    <w:p w14:paraId="0ADDF6AB" w14:textId="77777777" w:rsidR="00FD180E" w:rsidRDefault="00FD180E" w:rsidP="00FD180E">
      <w:pPr>
        <w:tabs>
          <w:tab w:val="left" w:pos="709"/>
          <w:tab w:val="left" w:pos="993"/>
        </w:tabs>
        <w:rPr>
          <w:b/>
        </w:rPr>
      </w:pPr>
    </w:p>
    <w:p w14:paraId="004CBC3E" w14:textId="77777777" w:rsidR="00EA5A76" w:rsidRDefault="00EA5A76" w:rsidP="00FD180E">
      <w:pPr>
        <w:tabs>
          <w:tab w:val="left" w:pos="709"/>
          <w:tab w:val="left" w:pos="993"/>
        </w:tabs>
        <w:rPr>
          <w:b/>
        </w:rPr>
      </w:pPr>
    </w:p>
    <w:p w14:paraId="1ADE39E4" w14:textId="77777777" w:rsidR="002227AA" w:rsidRDefault="002227AA" w:rsidP="00FD180E">
      <w:pPr>
        <w:tabs>
          <w:tab w:val="left" w:pos="709"/>
          <w:tab w:val="left" w:pos="993"/>
        </w:tabs>
        <w:rPr>
          <w:b/>
        </w:rPr>
      </w:pPr>
    </w:p>
    <w:p w14:paraId="5A5FAF7A" w14:textId="77777777" w:rsidR="002227AA" w:rsidRDefault="002227AA" w:rsidP="00FD180E">
      <w:pPr>
        <w:tabs>
          <w:tab w:val="left" w:pos="709"/>
          <w:tab w:val="left" w:pos="993"/>
        </w:tabs>
        <w:rPr>
          <w:b/>
        </w:rPr>
      </w:pPr>
    </w:p>
    <w:p w14:paraId="0FB7DD60" w14:textId="77777777" w:rsidR="00D1797F" w:rsidRDefault="00D1797F" w:rsidP="00FD180E">
      <w:pPr>
        <w:tabs>
          <w:tab w:val="left" w:pos="709"/>
          <w:tab w:val="left" w:pos="993"/>
        </w:tabs>
        <w:rPr>
          <w:b/>
        </w:rPr>
      </w:pPr>
    </w:p>
    <w:p w14:paraId="1BB46C51" w14:textId="77777777" w:rsidR="00D1797F" w:rsidRDefault="00D1797F" w:rsidP="00FD180E">
      <w:pPr>
        <w:tabs>
          <w:tab w:val="left" w:pos="709"/>
          <w:tab w:val="left" w:pos="993"/>
        </w:tabs>
        <w:rPr>
          <w:b/>
        </w:rPr>
      </w:pPr>
    </w:p>
    <w:p w14:paraId="73AC1AFE" w14:textId="77777777" w:rsidR="00D1797F" w:rsidRDefault="00D1797F" w:rsidP="00FD180E">
      <w:pPr>
        <w:tabs>
          <w:tab w:val="left" w:pos="709"/>
          <w:tab w:val="left" w:pos="993"/>
        </w:tabs>
        <w:rPr>
          <w:b/>
        </w:rPr>
      </w:pPr>
    </w:p>
    <w:p w14:paraId="2C946BA0" w14:textId="77777777" w:rsidR="00D1797F" w:rsidRDefault="00D1797F" w:rsidP="00FD180E">
      <w:pPr>
        <w:tabs>
          <w:tab w:val="left" w:pos="709"/>
          <w:tab w:val="left" w:pos="993"/>
        </w:tabs>
        <w:rPr>
          <w:b/>
        </w:rPr>
      </w:pPr>
    </w:p>
    <w:p w14:paraId="23DBC6C5" w14:textId="77777777" w:rsidR="00FD180E" w:rsidRDefault="00FD180E" w:rsidP="00FD180E">
      <w:pPr>
        <w:tabs>
          <w:tab w:val="left" w:pos="709"/>
          <w:tab w:val="left" w:pos="993"/>
        </w:tabs>
        <w:rPr>
          <w:b/>
        </w:rPr>
      </w:pPr>
      <w:r>
        <w:rPr>
          <w:b/>
        </w:rPr>
        <w:t>Einzureichende Unterlagen</w:t>
      </w:r>
    </w:p>
    <w:p w14:paraId="4165392D" w14:textId="77777777" w:rsidR="00FD180E" w:rsidRDefault="00FD180E" w:rsidP="00FD180E">
      <w:pPr>
        <w:tabs>
          <w:tab w:val="left" w:pos="709"/>
          <w:tab w:val="left" w:pos="993"/>
        </w:tabs>
      </w:pPr>
    </w:p>
    <w:p w14:paraId="634F435F" w14:textId="77777777" w:rsidR="00FD180E" w:rsidRDefault="004F5E56" w:rsidP="00FD180E">
      <w:pPr>
        <w:numPr>
          <w:ilvl w:val="0"/>
          <w:numId w:val="3"/>
        </w:numPr>
        <w:tabs>
          <w:tab w:val="left" w:pos="709"/>
        </w:tabs>
        <w:rPr>
          <w:sz w:val="20"/>
        </w:rPr>
      </w:pPr>
      <w:r>
        <w:rPr>
          <w:sz w:val="20"/>
        </w:rPr>
        <w:t xml:space="preserve">Maximal zwei </w:t>
      </w:r>
      <w:proofErr w:type="spellStart"/>
      <w:r>
        <w:rPr>
          <w:sz w:val="20"/>
        </w:rPr>
        <w:t>Präsentations</w:t>
      </w:r>
      <w:proofErr w:type="spellEnd"/>
      <w:r>
        <w:rPr>
          <w:sz w:val="20"/>
        </w:rPr>
        <w:t>/A</w:t>
      </w:r>
      <w:r w:rsidR="00FD180E">
        <w:rPr>
          <w:sz w:val="20"/>
        </w:rPr>
        <w:t>usstellungstafeln pro eingereichte Arbeit:</w:t>
      </w:r>
    </w:p>
    <w:p w14:paraId="72D86D0C" w14:textId="77777777" w:rsidR="004F5E56" w:rsidRDefault="004F5E56" w:rsidP="004F5E56">
      <w:pPr>
        <w:tabs>
          <w:tab w:val="left" w:pos="709"/>
        </w:tabs>
        <w:ind w:left="993"/>
        <w:rPr>
          <w:sz w:val="20"/>
        </w:rPr>
      </w:pPr>
    </w:p>
    <w:p w14:paraId="73DC67E2" w14:textId="77777777" w:rsidR="00821061" w:rsidRDefault="00E3289B" w:rsidP="00FC34FE">
      <w:pPr>
        <w:tabs>
          <w:tab w:val="left" w:pos="709"/>
          <w:tab w:val="left" w:pos="1276"/>
        </w:tabs>
        <w:ind w:left="1276"/>
        <w:rPr>
          <w:sz w:val="20"/>
        </w:rPr>
      </w:pPr>
      <w:r>
        <w:rPr>
          <w:sz w:val="20"/>
        </w:rPr>
        <w:t xml:space="preserve">Verbindliche Ausfertigung der Platten: </w:t>
      </w:r>
    </w:p>
    <w:p w14:paraId="698A331F" w14:textId="77777777" w:rsidR="00821061" w:rsidRDefault="00E3289B" w:rsidP="00FC34FE">
      <w:pPr>
        <w:tabs>
          <w:tab w:val="left" w:pos="709"/>
          <w:tab w:val="left" w:pos="1276"/>
        </w:tabs>
        <w:ind w:left="1276"/>
        <w:rPr>
          <w:sz w:val="20"/>
        </w:rPr>
      </w:pPr>
      <w:r>
        <w:rPr>
          <w:sz w:val="20"/>
        </w:rPr>
        <w:t xml:space="preserve">Hartschaum weiß (FOREX classic), </w:t>
      </w:r>
      <w:r w:rsidR="004F5E56">
        <w:rPr>
          <w:sz w:val="20"/>
        </w:rPr>
        <w:t>5</w:t>
      </w:r>
      <w:r w:rsidR="00821061">
        <w:rPr>
          <w:sz w:val="20"/>
        </w:rPr>
        <w:t xml:space="preserve"> mm stark, </w:t>
      </w:r>
      <w:r w:rsidR="00DE66BF" w:rsidRPr="00FC34FE">
        <w:rPr>
          <w:sz w:val="20"/>
        </w:rPr>
        <w:t>Format 84 x 84 cm</w:t>
      </w:r>
    </w:p>
    <w:p w14:paraId="75D82D5C" w14:textId="77777777" w:rsidR="00821061" w:rsidRDefault="00821061" w:rsidP="00FC34FE">
      <w:pPr>
        <w:tabs>
          <w:tab w:val="left" w:pos="709"/>
          <w:tab w:val="left" w:pos="1276"/>
        </w:tabs>
        <w:ind w:left="1276"/>
        <w:rPr>
          <w:sz w:val="20"/>
        </w:rPr>
      </w:pPr>
      <w:r>
        <w:rPr>
          <w:sz w:val="20"/>
        </w:rPr>
        <w:t xml:space="preserve">Lochung: </w:t>
      </w:r>
      <w:r w:rsidR="00DE66BF" w:rsidRPr="00FC34FE">
        <w:rPr>
          <w:sz w:val="20"/>
        </w:rPr>
        <w:t>rechts und links oben vorgelocht, Durchmesser der Lochung 1 cm, Abstand der Lochungsmitte vom R</w:t>
      </w:r>
      <w:r w:rsidR="00FC34FE">
        <w:rPr>
          <w:sz w:val="20"/>
        </w:rPr>
        <w:t>a</w:t>
      </w:r>
      <w:r w:rsidR="00DE66BF" w:rsidRPr="00FC34FE">
        <w:rPr>
          <w:sz w:val="20"/>
        </w:rPr>
        <w:t xml:space="preserve">nd 2,5 cm. </w:t>
      </w:r>
    </w:p>
    <w:p w14:paraId="0151215B" w14:textId="77777777" w:rsidR="00FD180E" w:rsidRPr="00FC34FE" w:rsidRDefault="00DE66BF" w:rsidP="00FC34FE">
      <w:pPr>
        <w:tabs>
          <w:tab w:val="left" w:pos="709"/>
          <w:tab w:val="left" w:pos="1276"/>
        </w:tabs>
        <w:ind w:left="1276"/>
        <w:rPr>
          <w:sz w:val="20"/>
        </w:rPr>
      </w:pPr>
      <w:r w:rsidRPr="00FC34FE">
        <w:rPr>
          <w:sz w:val="20"/>
        </w:rPr>
        <w:t>J</w:t>
      </w:r>
      <w:r w:rsidR="00B5187D">
        <w:rPr>
          <w:sz w:val="20"/>
        </w:rPr>
        <w:t>ede</w:t>
      </w:r>
      <w:r w:rsidR="00FD180E" w:rsidRPr="00FC34FE">
        <w:rPr>
          <w:sz w:val="20"/>
        </w:rPr>
        <w:t xml:space="preserve"> Tafel ist deutlich mit der Bezeichnung des Objektes und dem Namen des/der Arch</w:t>
      </w:r>
      <w:r w:rsidR="00FD180E" w:rsidRPr="00FC34FE">
        <w:rPr>
          <w:sz w:val="20"/>
        </w:rPr>
        <w:t>i</w:t>
      </w:r>
      <w:r w:rsidR="00FD180E" w:rsidRPr="00FC34FE">
        <w:rPr>
          <w:sz w:val="20"/>
        </w:rPr>
        <w:t>tekt/in sowie des/der Bauherr/in zu versehen.</w:t>
      </w:r>
    </w:p>
    <w:p w14:paraId="20794826" w14:textId="77777777" w:rsidR="00FD180E" w:rsidRDefault="00FD180E" w:rsidP="00FD180E">
      <w:pPr>
        <w:pStyle w:val="Textkrper"/>
        <w:ind w:left="1276"/>
      </w:pPr>
      <w:r>
        <w:t>Auf der Tafel ist, neben Fotos</w:t>
      </w:r>
      <w:r w:rsidR="004F5E56">
        <w:t xml:space="preserve"> (mit Benennung des Fotografen)</w:t>
      </w:r>
      <w:r>
        <w:t xml:space="preserve"> und Plänen, ein </w:t>
      </w:r>
      <w:r w:rsidRPr="00821061">
        <w:rPr>
          <w:b/>
        </w:rPr>
        <w:t>kurzer</w:t>
      </w:r>
      <w:r>
        <w:t xml:space="preserve"> Erläuterungstext, maximal eine Se</w:t>
      </w:r>
      <w:r>
        <w:t>i</w:t>
      </w:r>
      <w:r>
        <w:t>te DIN A4, anzubringen.</w:t>
      </w:r>
    </w:p>
    <w:p w14:paraId="67D19419" w14:textId="77777777" w:rsidR="00FD180E" w:rsidRDefault="00FD180E" w:rsidP="00FD180E">
      <w:pPr>
        <w:pStyle w:val="Textkrper"/>
        <w:ind w:left="1276"/>
      </w:pPr>
    </w:p>
    <w:p w14:paraId="6E2B748F" w14:textId="77777777" w:rsidR="00FD180E" w:rsidRDefault="00FD180E" w:rsidP="00FD180E">
      <w:pPr>
        <w:numPr>
          <w:ilvl w:val="0"/>
          <w:numId w:val="6"/>
        </w:numPr>
        <w:tabs>
          <w:tab w:val="clear" w:pos="360"/>
          <w:tab w:val="left" w:pos="709"/>
          <w:tab w:val="left" w:pos="993"/>
          <w:tab w:val="num" w:pos="1353"/>
        </w:tabs>
        <w:ind w:left="1353"/>
        <w:rPr>
          <w:sz w:val="20"/>
        </w:rPr>
      </w:pPr>
      <w:r>
        <w:rPr>
          <w:sz w:val="20"/>
        </w:rPr>
        <w:t>Zu jeder Arbeit ist der zu den Auslobungsunterlagen gehörende „Bewerbungs- und A</w:t>
      </w:r>
      <w:r>
        <w:rPr>
          <w:sz w:val="20"/>
        </w:rPr>
        <w:t>n</w:t>
      </w:r>
      <w:r>
        <w:rPr>
          <w:sz w:val="20"/>
        </w:rPr>
        <w:t>meldebogen“</w:t>
      </w:r>
      <w:r w:rsidR="00243C23">
        <w:rPr>
          <w:sz w:val="20"/>
        </w:rPr>
        <w:t xml:space="preserve"> </w:t>
      </w:r>
      <w:r>
        <w:rPr>
          <w:sz w:val="20"/>
        </w:rPr>
        <w:t>einzureichen.</w:t>
      </w:r>
    </w:p>
    <w:p w14:paraId="142382A5" w14:textId="77777777" w:rsidR="00FD180E" w:rsidRDefault="00FD180E" w:rsidP="00FD180E">
      <w:pPr>
        <w:pStyle w:val="Textkrper"/>
        <w:ind w:left="1276"/>
      </w:pPr>
    </w:p>
    <w:p w14:paraId="3157AE9D" w14:textId="77777777" w:rsidR="00FD180E" w:rsidRDefault="00243C23" w:rsidP="00FD180E">
      <w:pPr>
        <w:numPr>
          <w:ilvl w:val="0"/>
          <w:numId w:val="4"/>
        </w:numPr>
        <w:tabs>
          <w:tab w:val="left" w:pos="709"/>
          <w:tab w:val="left" w:pos="993"/>
        </w:tabs>
        <w:ind w:hanging="284"/>
        <w:rPr>
          <w:sz w:val="20"/>
        </w:rPr>
      </w:pPr>
      <w:r>
        <w:rPr>
          <w:sz w:val="20"/>
        </w:rPr>
        <w:t xml:space="preserve">Eine Auswahl von Fotos sowie der Erläuterungstext sind in elektronischer Form (auf CD) beizufügen. Diese Unterlagen dienen der Veröffentlichung </w:t>
      </w:r>
      <w:r w:rsidR="00394158">
        <w:rPr>
          <w:sz w:val="20"/>
        </w:rPr>
        <w:t>des Objektes im Katalog. Die Fotos müssen</w:t>
      </w:r>
      <w:r>
        <w:rPr>
          <w:sz w:val="20"/>
        </w:rPr>
        <w:t xml:space="preserve"> eine druckfähige Auflösun</w:t>
      </w:r>
      <w:r w:rsidR="002A3159">
        <w:rPr>
          <w:sz w:val="20"/>
        </w:rPr>
        <w:t xml:space="preserve">g (300 dpi bei max. Größe DIN-A </w:t>
      </w:r>
      <w:r>
        <w:rPr>
          <w:sz w:val="20"/>
        </w:rPr>
        <w:t>5</w:t>
      </w:r>
      <w:r w:rsidR="00394158">
        <w:rPr>
          <w:sz w:val="20"/>
        </w:rPr>
        <w:t xml:space="preserve">) haben. Der Fotograf ist unbedingt zu benennen. </w:t>
      </w:r>
    </w:p>
    <w:p w14:paraId="0BD27922" w14:textId="77777777" w:rsidR="00243C23" w:rsidRDefault="00243C23" w:rsidP="00243C23">
      <w:pPr>
        <w:tabs>
          <w:tab w:val="left" w:pos="709"/>
          <w:tab w:val="left" w:pos="993"/>
        </w:tabs>
        <w:ind w:left="992"/>
        <w:rPr>
          <w:sz w:val="20"/>
        </w:rPr>
      </w:pPr>
    </w:p>
    <w:p w14:paraId="247DB464" w14:textId="77777777" w:rsidR="00FD180E" w:rsidRDefault="00243C23" w:rsidP="00243C23">
      <w:pPr>
        <w:numPr>
          <w:ilvl w:val="0"/>
          <w:numId w:val="4"/>
        </w:numPr>
        <w:tabs>
          <w:tab w:val="left" w:pos="709"/>
          <w:tab w:val="left" w:pos="993"/>
        </w:tabs>
        <w:ind w:hanging="284"/>
        <w:rPr>
          <w:sz w:val="20"/>
        </w:rPr>
      </w:pPr>
      <w:r>
        <w:rPr>
          <w:sz w:val="20"/>
        </w:rPr>
        <w:t xml:space="preserve">Um das eingereichte Projekt vor Ort besichtigen und betreten zu können, ist dem </w:t>
      </w:r>
      <w:proofErr w:type="spellStart"/>
      <w:r>
        <w:rPr>
          <w:sz w:val="20"/>
        </w:rPr>
        <w:t>Auslober</w:t>
      </w:r>
      <w:proofErr w:type="spellEnd"/>
      <w:r>
        <w:rPr>
          <w:sz w:val="20"/>
        </w:rPr>
        <w:t xml:space="preserve"> für die Tage der </w:t>
      </w:r>
      <w:r w:rsidR="00FD180E">
        <w:rPr>
          <w:sz w:val="20"/>
        </w:rPr>
        <w:t>Jurysitzung unbedingt eine Ansprechperson mit Telefonnummer zu benennen (s. Anmeldebogen</w:t>
      </w:r>
      <w:r w:rsidR="002A3159">
        <w:rPr>
          <w:sz w:val="20"/>
        </w:rPr>
        <w:t>)</w:t>
      </w:r>
      <w:r w:rsidR="00FD180E">
        <w:rPr>
          <w:sz w:val="20"/>
        </w:rPr>
        <w:t>.</w:t>
      </w:r>
    </w:p>
    <w:p w14:paraId="5470CD7A" w14:textId="77777777" w:rsidR="00FD180E" w:rsidRDefault="00FD180E" w:rsidP="00FD180E">
      <w:pPr>
        <w:tabs>
          <w:tab w:val="left" w:pos="709"/>
          <w:tab w:val="left" w:pos="993"/>
        </w:tabs>
        <w:rPr>
          <w:b/>
        </w:rPr>
      </w:pPr>
    </w:p>
    <w:p w14:paraId="06879E16" w14:textId="77777777" w:rsidR="00FD180E" w:rsidRDefault="00FD180E" w:rsidP="00FD180E">
      <w:pPr>
        <w:tabs>
          <w:tab w:val="left" w:pos="709"/>
          <w:tab w:val="left" w:pos="993"/>
        </w:tabs>
        <w:rPr>
          <w:b/>
        </w:rPr>
      </w:pPr>
      <w:r>
        <w:rPr>
          <w:b/>
        </w:rPr>
        <w:t>Kriterien</w:t>
      </w:r>
    </w:p>
    <w:p w14:paraId="1BC86086" w14:textId="77777777" w:rsidR="00FD180E" w:rsidRDefault="00FD180E" w:rsidP="00FD180E">
      <w:pPr>
        <w:tabs>
          <w:tab w:val="left" w:pos="709"/>
          <w:tab w:val="left" w:pos="993"/>
        </w:tabs>
        <w:rPr>
          <w:b/>
        </w:rPr>
      </w:pPr>
    </w:p>
    <w:p w14:paraId="712BC6CC" w14:textId="77777777" w:rsidR="00FD180E" w:rsidRDefault="00FD180E" w:rsidP="00FD180E">
      <w:pPr>
        <w:pStyle w:val="Textkrper"/>
        <w:tabs>
          <w:tab w:val="clear" w:pos="1276"/>
          <w:tab w:val="left" w:pos="993"/>
        </w:tabs>
      </w:pPr>
      <w:r>
        <w:tab/>
      </w:r>
      <w:r>
        <w:tab/>
        <w:t>Die Unterlagen sollen eine Beurteilung nach folgenden Kriterien ermöglichen:</w:t>
      </w:r>
    </w:p>
    <w:p w14:paraId="3776834F" w14:textId="77777777" w:rsidR="00FD180E" w:rsidRDefault="00FD180E" w:rsidP="00FD180E">
      <w:pPr>
        <w:tabs>
          <w:tab w:val="left" w:pos="709"/>
          <w:tab w:val="left" w:pos="993"/>
        </w:tabs>
        <w:rPr>
          <w:sz w:val="20"/>
        </w:rPr>
      </w:pPr>
    </w:p>
    <w:p w14:paraId="589849A3" w14:textId="77777777" w:rsidR="00FD180E" w:rsidRDefault="00FD180E" w:rsidP="00FD180E">
      <w:pPr>
        <w:numPr>
          <w:ilvl w:val="0"/>
          <w:numId w:val="5"/>
        </w:numPr>
        <w:tabs>
          <w:tab w:val="left" w:pos="709"/>
          <w:tab w:val="left" w:pos="993"/>
        </w:tabs>
        <w:rPr>
          <w:sz w:val="20"/>
        </w:rPr>
      </w:pPr>
      <w:r>
        <w:rPr>
          <w:sz w:val="20"/>
        </w:rPr>
        <w:t>Einbindung in die städtebauliche Umgebung</w:t>
      </w:r>
    </w:p>
    <w:p w14:paraId="654DC72E" w14:textId="77777777" w:rsidR="00FD180E" w:rsidRDefault="00FD180E" w:rsidP="00FD180E">
      <w:pPr>
        <w:numPr>
          <w:ilvl w:val="0"/>
          <w:numId w:val="5"/>
        </w:numPr>
        <w:tabs>
          <w:tab w:val="left" w:pos="709"/>
          <w:tab w:val="left" w:pos="993"/>
        </w:tabs>
        <w:rPr>
          <w:sz w:val="20"/>
        </w:rPr>
      </w:pPr>
      <w:r>
        <w:rPr>
          <w:sz w:val="20"/>
        </w:rPr>
        <w:t>Architektur und Gestaltung</w:t>
      </w:r>
    </w:p>
    <w:p w14:paraId="73DF2F29" w14:textId="77777777" w:rsidR="00FD180E" w:rsidRDefault="00FD180E" w:rsidP="00FD180E">
      <w:pPr>
        <w:numPr>
          <w:ilvl w:val="0"/>
          <w:numId w:val="5"/>
        </w:numPr>
        <w:tabs>
          <w:tab w:val="left" w:pos="709"/>
          <w:tab w:val="left" w:pos="993"/>
        </w:tabs>
        <w:rPr>
          <w:sz w:val="20"/>
        </w:rPr>
      </w:pPr>
      <w:r>
        <w:rPr>
          <w:sz w:val="20"/>
        </w:rPr>
        <w:t>Konstruktion</w:t>
      </w:r>
    </w:p>
    <w:p w14:paraId="542136F9" w14:textId="77777777" w:rsidR="00FD180E" w:rsidRDefault="00FD180E" w:rsidP="00FD180E">
      <w:pPr>
        <w:numPr>
          <w:ilvl w:val="0"/>
          <w:numId w:val="5"/>
        </w:numPr>
        <w:tabs>
          <w:tab w:val="left" w:pos="709"/>
          <w:tab w:val="left" w:pos="993"/>
        </w:tabs>
        <w:rPr>
          <w:sz w:val="20"/>
        </w:rPr>
      </w:pPr>
      <w:r>
        <w:rPr>
          <w:sz w:val="20"/>
        </w:rPr>
        <w:t>Material</w:t>
      </w:r>
    </w:p>
    <w:p w14:paraId="1946CAB2" w14:textId="77777777" w:rsidR="00FD180E" w:rsidRDefault="00FD180E" w:rsidP="00FD180E">
      <w:pPr>
        <w:numPr>
          <w:ilvl w:val="0"/>
          <w:numId w:val="5"/>
        </w:numPr>
        <w:tabs>
          <w:tab w:val="left" w:pos="709"/>
          <w:tab w:val="left" w:pos="993"/>
        </w:tabs>
        <w:rPr>
          <w:sz w:val="20"/>
        </w:rPr>
      </w:pPr>
      <w:r>
        <w:rPr>
          <w:sz w:val="20"/>
        </w:rPr>
        <w:t>Umweltverträglichkeit</w:t>
      </w:r>
    </w:p>
    <w:p w14:paraId="4BDAD924" w14:textId="77777777" w:rsidR="00FD180E" w:rsidRDefault="00FD180E" w:rsidP="00FD180E">
      <w:pPr>
        <w:numPr>
          <w:ilvl w:val="0"/>
          <w:numId w:val="5"/>
        </w:numPr>
        <w:tabs>
          <w:tab w:val="left" w:pos="709"/>
          <w:tab w:val="left" w:pos="993"/>
        </w:tabs>
        <w:rPr>
          <w:sz w:val="20"/>
        </w:rPr>
      </w:pPr>
      <w:r>
        <w:rPr>
          <w:sz w:val="20"/>
        </w:rPr>
        <w:t>Angemessenheit der Lösung bezogen auf die Aufgabe</w:t>
      </w:r>
    </w:p>
    <w:p w14:paraId="25C9290D" w14:textId="77777777" w:rsidR="00FD180E" w:rsidRDefault="00FD180E" w:rsidP="00FD180E">
      <w:pPr>
        <w:numPr>
          <w:ilvl w:val="0"/>
          <w:numId w:val="5"/>
        </w:numPr>
        <w:tabs>
          <w:tab w:val="left" w:pos="709"/>
        </w:tabs>
        <w:rPr>
          <w:sz w:val="20"/>
        </w:rPr>
      </w:pPr>
      <w:r>
        <w:rPr>
          <w:sz w:val="20"/>
        </w:rPr>
        <w:t>Leistung im Zusammenhang mit der Entwicklung des Bauens</w:t>
      </w:r>
    </w:p>
    <w:p w14:paraId="31388B93" w14:textId="77777777" w:rsidR="00FD180E" w:rsidRPr="00FC34FE" w:rsidRDefault="00FD180E" w:rsidP="00FD180E">
      <w:pPr>
        <w:tabs>
          <w:tab w:val="left" w:pos="709"/>
          <w:tab w:val="left" w:pos="993"/>
        </w:tabs>
        <w:rPr>
          <w:b/>
          <w:sz w:val="20"/>
        </w:rPr>
      </w:pPr>
    </w:p>
    <w:p w14:paraId="614F548D" w14:textId="77777777" w:rsidR="00FC34FE" w:rsidRPr="00FC34FE" w:rsidRDefault="00BA0C7E" w:rsidP="00FD180E">
      <w:pPr>
        <w:tabs>
          <w:tab w:val="left" w:pos="709"/>
          <w:tab w:val="left" w:pos="993"/>
        </w:tabs>
        <w:rPr>
          <w:b/>
          <w:sz w:val="20"/>
        </w:rPr>
      </w:pPr>
      <w:r>
        <w:rPr>
          <w:b/>
          <w:sz w:val="20"/>
        </w:rPr>
        <w:t>Wichtiger Hinweis: Bei der</w:t>
      </w:r>
      <w:r w:rsidR="00FC34FE" w:rsidRPr="00FC34FE">
        <w:rPr>
          <w:b/>
          <w:sz w:val="20"/>
        </w:rPr>
        <w:t xml:space="preserve"> </w:t>
      </w:r>
      <w:r w:rsidRPr="00FC34FE">
        <w:rPr>
          <w:b/>
          <w:sz w:val="20"/>
        </w:rPr>
        <w:t xml:space="preserve">Darstellung und Erläuterung der Objekte auf den eingereichten Präsentationstafeln </w:t>
      </w:r>
      <w:r>
        <w:rPr>
          <w:b/>
          <w:sz w:val="20"/>
        </w:rPr>
        <w:t xml:space="preserve">ist zu beachten, dass die </w:t>
      </w:r>
      <w:r w:rsidR="00FC34FE" w:rsidRPr="00FC34FE">
        <w:rPr>
          <w:b/>
          <w:sz w:val="20"/>
        </w:rPr>
        <w:t>Jury des „Architekturpreises Nordrhein-Westfalen</w:t>
      </w:r>
      <w:r w:rsidR="002A3159">
        <w:rPr>
          <w:b/>
          <w:sz w:val="20"/>
        </w:rPr>
        <w:t xml:space="preserve"> 2015</w:t>
      </w:r>
      <w:r w:rsidR="00FC34FE" w:rsidRPr="00FC34FE">
        <w:rPr>
          <w:b/>
          <w:sz w:val="20"/>
        </w:rPr>
        <w:t>“</w:t>
      </w:r>
      <w:r w:rsidR="007B2CB1">
        <w:rPr>
          <w:b/>
          <w:sz w:val="20"/>
        </w:rPr>
        <w:t xml:space="preserve"> - zweite Stufe des Auszeichnungsverfahrens -</w:t>
      </w:r>
      <w:r w:rsidR="00FC34FE" w:rsidRPr="00FC34FE">
        <w:rPr>
          <w:b/>
          <w:sz w:val="20"/>
        </w:rPr>
        <w:t xml:space="preserve"> </w:t>
      </w:r>
      <w:r>
        <w:rPr>
          <w:b/>
          <w:sz w:val="20"/>
        </w:rPr>
        <w:t>ke</w:t>
      </w:r>
      <w:r w:rsidR="00FC34FE" w:rsidRPr="00FC34FE">
        <w:rPr>
          <w:b/>
          <w:sz w:val="20"/>
        </w:rPr>
        <w:t>ine V</w:t>
      </w:r>
      <w:r w:rsidR="007B2CB1">
        <w:rPr>
          <w:b/>
          <w:sz w:val="20"/>
        </w:rPr>
        <w:t>or-Ort-Besichtigung</w:t>
      </w:r>
      <w:r w:rsidR="002A3159">
        <w:rPr>
          <w:b/>
          <w:sz w:val="20"/>
        </w:rPr>
        <w:t>en</w:t>
      </w:r>
      <w:r w:rsidR="007B2CB1">
        <w:rPr>
          <w:b/>
          <w:sz w:val="20"/>
        </w:rPr>
        <w:t xml:space="preserve"> </w:t>
      </w:r>
      <w:r w:rsidR="00FC34FE" w:rsidRPr="00FC34FE">
        <w:rPr>
          <w:b/>
          <w:sz w:val="20"/>
        </w:rPr>
        <w:t>vor</w:t>
      </w:r>
      <w:r>
        <w:rPr>
          <w:b/>
          <w:sz w:val="20"/>
        </w:rPr>
        <w:t>nimmt. Die Qualität der Arbeit</w:t>
      </w:r>
      <w:r w:rsidR="007B2CB1">
        <w:rPr>
          <w:b/>
          <w:sz w:val="20"/>
        </w:rPr>
        <w:t>en</w:t>
      </w:r>
      <w:r>
        <w:rPr>
          <w:b/>
          <w:sz w:val="20"/>
        </w:rPr>
        <w:t xml:space="preserve"> soll also, soweit möglich, aus dem dargestellten Material ersichtlich sein. </w:t>
      </w:r>
    </w:p>
    <w:p w14:paraId="3B6B905F" w14:textId="77777777" w:rsidR="00FD180E" w:rsidRDefault="00FD180E" w:rsidP="00FD180E">
      <w:pPr>
        <w:tabs>
          <w:tab w:val="left" w:pos="709"/>
          <w:tab w:val="left" w:pos="993"/>
        </w:tabs>
      </w:pPr>
    </w:p>
    <w:p w14:paraId="288E5C9D" w14:textId="77777777" w:rsidR="00FC34FE" w:rsidRDefault="00FC34FE" w:rsidP="00FD180E">
      <w:pPr>
        <w:tabs>
          <w:tab w:val="left" w:pos="709"/>
          <w:tab w:val="left" w:pos="993"/>
        </w:tabs>
      </w:pPr>
    </w:p>
    <w:p w14:paraId="7883AD2D" w14:textId="77777777" w:rsidR="00FD180E" w:rsidRDefault="00FD180E" w:rsidP="00FD180E">
      <w:pPr>
        <w:tabs>
          <w:tab w:val="left" w:pos="709"/>
          <w:tab w:val="left" w:pos="993"/>
        </w:tabs>
      </w:pPr>
      <w:r>
        <w:rPr>
          <w:b/>
        </w:rPr>
        <w:t>Jury</w:t>
      </w:r>
    </w:p>
    <w:p w14:paraId="6E9795C0" w14:textId="77777777" w:rsidR="00FD180E" w:rsidRDefault="00FD180E" w:rsidP="00FD180E">
      <w:pPr>
        <w:tabs>
          <w:tab w:val="left" w:pos="709"/>
        </w:tabs>
      </w:pPr>
    </w:p>
    <w:p w14:paraId="4858D113" w14:textId="77777777" w:rsidR="00FD180E" w:rsidRPr="004C2ACC" w:rsidRDefault="002227AA" w:rsidP="00FD180E">
      <w:pPr>
        <w:numPr>
          <w:ilvl w:val="0"/>
          <w:numId w:val="1"/>
        </w:numPr>
        <w:tabs>
          <w:tab w:val="left" w:pos="709"/>
          <w:tab w:val="left" w:pos="993"/>
        </w:tabs>
        <w:rPr>
          <w:sz w:val="20"/>
        </w:rPr>
      </w:pPr>
      <w:r w:rsidRPr="004C2ACC">
        <w:rPr>
          <w:sz w:val="20"/>
        </w:rPr>
        <w:t>Prof. Ursula Ringleben, Architektin BDA, Düsseldorf</w:t>
      </w:r>
    </w:p>
    <w:p w14:paraId="12599627" w14:textId="77777777" w:rsidR="002227AA" w:rsidRPr="004C2ACC" w:rsidRDefault="002227AA" w:rsidP="00FD180E">
      <w:pPr>
        <w:numPr>
          <w:ilvl w:val="0"/>
          <w:numId w:val="1"/>
        </w:numPr>
        <w:tabs>
          <w:tab w:val="left" w:pos="709"/>
          <w:tab w:val="left" w:pos="993"/>
        </w:tabs>
        <w:rPr>
          <w:sz w:val="20"/>
        </w:rPr>
      </w:pPr>
      <w:r w:rsidRPr="004C2ACC">
        <w:rPr>
          <w:sz w:val="20"/>
        </w:rPr>
        <w:t xml:space="preserve">Prof. Robert </w:t>
      </w:r>
      <w:proofErr w:type="spellStart"/>
      <w:r w:rsidRPr="004C2ACC">
        <w:rPr>
          <w:sz w:val="20"/>
        </w:rPr>
        <w:t>Niess</w:t>
      </w:r>
      <w:proofErr w:type="spellEnd"/>
      <w:r w:rsidRPr="004C2ACC">
        <w:rPr>
          <w:sz w:val="20"/>
        </w:rPr>
        <w:t>, Architekt, Berlin</w:t>
      </w:r>
    </w:p>
    <w:p w14:paraId="11E21E41" w14:textId="77777777" w:rsidR="002227AA" w:rsidRPr="004C2ACC" w:rsidRDefault="002227AA" w:rsidP="00FD180E">
      <w:pPr>
        <w:numPr>
          <w:ilvl w:val="0"/>
          <w:numId w:val="1"/>
        </w:numPr>
        <w:tabs>
          <w:tab w:val="left" w:pos="709"/>
          <w:tab w:val="left" w:pos="993"/>
        </w:tabs>
        <w:rPr>
          <w:sz w:val="20"/>
        </w:rPr>
      </w:pPr>
      <w:r w:rsidRPr="004C2ACC">
        <w:rPr>
          <w:sz w:val="20"/>
        </w:rPr>
        <w:t xml:space="preserve">Richard </w:t>
      </w:r>
      <w:proofErr w:type="spellStart"/>
      <w:r w:rsidRPr="004C2ACC">
        <w:rPr>
          <w:sz w:val="20"/>
        </w:rPr>
        <w:t>Schmalöer</w:t>
      </w:r>
      <w:proofErr w:type="spellEnd"/>
      <w:r w:rsidRPr="004C2ACC">
        <w:rPr>
          <w:sz w:val="20"/>
        </w:rPr>
        <w:t>, Architekt BDA, Dortmund</w:t>
      </w:r>
    </w:p>
    <w:p w14:paraId="2AAF4D0D" w14:textId="77777777" w:rsidR="002227AA" w:rsidRPr="004C2ACC" w:rsidRDefault="002227AA" w:rsidP="00FD180E">
      <w:pPr>
        <w:numPr>
          <w:ilvl w:val="0"/>
          <w:numId w:val="1"/>
        </w:numPr>
        <w:tabs>
          <w:tab w:val="left" w:pos="709"/>
          <w:tab w:val="left" w:pos="993"/>
        </w:tabs>
        <w:rPr>
          <w:sz w:val="20"/>
        </w:rPr>
      </w:pPr>
      <w:r w:rsidRPr="004C2ACC">
        <w:rPr>
          <w:sz w:val="20"/>
        </w:rPr>
        <w:t>Lutz Groll, Stadtplaner, Hilden</w:t>
      </w:r>
    </w:p>
    <w:p w14:paraId="222BB05C" w14:textId="77777777" w:rsidR="002227AA" w:rsidRPr="004C2ACC" w:rsidRDefault="002227AA" w:rsidP="00FD180E">
      <w:pPr>
        <w:numPr>
          <w:ilvl w:val="0"/>
          <w:numId w:val="1"/>
        </w:numPr>
        <w:tabs>
          <w:tab w:val="left" w:pos="709"/>
          <w:tab w:val="left" w:pos="993"/>
        </w:tabs>
        <w:rPr>
          <w:sz w:val="20"/>
        </w:rPr>
      </w:pPr>
      <w:r w:rsidRPr="004C2ACC">
        <w:rPr>
          <w:sz w:val="20"/>
        </w:rPr>
        <w:t xml:space="preserve">Gerrit Menke, Herausgeber „Cube-Magazin“, Düsseldorf </w:t>
      </w:r>
    </w:p>
    <w:p w14:paraId="01197B96" w14:textId="77777777" w:rsidR="00FD180E" w:rsidRDefault="00FD180E" w:rsidP="00FD180E">
      <w:pPr>
        <w:tabs>
          <w:tab w:val="left" w:pos="709"/>
          <w:tab w:val="left" w:pos="993"/>
        </w:tabs>
        <w:rPr>
          <w:sz w:val="20"/>
        </w:rPr>
      </w:pPr>
    </w:p>
    <w:p w14:paraId="49A6EBE1" w14:textId="77777777" w:rsidR="00FD180E" w:rsidRDefault="00FD180E" w:rsidP="00FD180E">
      <w:pPr>
        <w:tabs>
          <w:tab w:val="left" w:pos="709"/>
          <w:tab w:val="left" w:pos="993"/>
        </w:tabs>
        <w:rPr>
          <w:sz w:val="20"/>
        </w:rPr>
      </w:pPr>
    </w:p>
    <w:p w14:paraId="23B3EE08" w14:textId="77777777" w:rsidR="00FD180E" w:rsidRDefault="00FD180E" w:rsidP="00FD180E">
      <w:pPr>
        <w:tabs>
          <w:tab w:val="left" w:pos="709"/>
          <w:tab w:val="left" w:pos="993"/>
        </w:tabs>
        <w:rPr>
          <w:sz w:val="20"/>
        </w:rPr>
      </w:pPr>
      <w:r>
        <w:rPr>
          <w:sz w:val="20"/>
        </w:rPr>
        <w:tab/>
        <w:t>Stellvertreter/innen werden be</w:t>
      </w:r>
      <w:r w:rsidR="00BA0C7E">
        <w:rPr>
          <w:sz w:val="20"/>
        </w:rPr>
        <w:t xml:space="preserve">i Bedarf vom Vorstand </w:t>
      </w:r>
      <w:r>
        <w:rPr>
          <w:sz w:val="20"/>
        </w:rPr>
        <w:t>benannt.</w:t>
      </w:r>
    </w:p>
    <w:p w14:paraId="48BF7F4C" w14:textId="77777777" w:rsidR="00FD180E" w:rsidRDefault="00FD180E" w:rsidP="00FD180E">
      <w:pPr>
        <w:tabs>
          <w:tab w:val="left" w:pos="709"/>
          <w:tab w:val="left" w:pos="993"/>
        </w:tabs>
      </w:pPr>
    </w:p>
    <w:p w14:paraId="54F19B96" w14:textId="77777777" w:rsidR="00D1797F" w:rsidRDefault="00D1797F" w:rsidP="00FD180E">
      <w:pPr>
        <w:tabs>
          <w:tab w:val="left" w:pos="709"/>
          <w:tab w:val="left" w:pos="993"/>
        </w:tabs>
      </w:pPr>
    </w:p>
    <w:p w14:paraId="4E9330DE" w14:textId="77777777" w:rsidR="00FD180E" w:rsidRDefault="00FD180E" w:rsidP="00FD180E">
      <w:pPr>
        <w:tabs>
          <w:tab w:val="left" w:pos="709"/>
          <w:tab w:val="left" w:pos="993"/>
        </w:tabs>
        <w:rPr>
          <w:b/>
        </w:rPr>
      </w:pPr>
      <w:r>
        <w:rPr>
          <w:b/>
        </w:rPr>
        <w:t>Preisverleihung und Ausstellung</w:t>
      </w:r>
    </w:p>
    <w:p w14:paraId="7FC69813" w14:textId="77777777" w:rsidR="00FD180E" w:rsidRDefault="00FD180E" w:rsidP="00FD180E">
      <w:pPr>
        <w:tabs>
          <w:tab w:val="left" w:pos="709"/>
          <w:tab w:val="left" w:pos="993"/>
        </w:tabs>
      </w:pPr>
    </w:p>
    <w:p w14:paraId="00C51288" w14:textId="77777777" w:rsidR="00FD180E" w:rsidRPr="004C2ACC" w:rsidRDefault="00FD180E" w:rsidP="00FD180E">
      <w:pPr>
        <w:numPr>
          <w:ilvl w:val="0"/>
          <w:numId w:val="1"/>
        </w:numPr>
        <w:tabs>
          <w:tab w:val="left" w:pos="709"/>
          <w:tab w:val="left" w:pos="993"/>
        </w:tabs>
        <w:rPr>
          <w:sz w:val="20"/>
        </w:rPr>
      </w:pPr>
      <w:r w:rsidRPr="004C2ACC">
        <w:rPr>
          <w:sz w:val="20"/>
        </w:rPr>
        <w:t xml:space="preserve">Die Preise werden im Rahmen einer öffentlichen Veranstaltung überreicht. </w:t>
      </w:r>
      <w:r w:rsidR="004C2ACC" w:rsidRPr="004C2ACC">
        <w:rPr>
          <w:sz w:val="20"/>
        </w:rPr>
        <w:t xml:space="preserve">Diese findet statt am </w:t>
      </w:r>
      <w:proofErr w:type="gramStart"/>
      <w:r w:rsidR="004C2ACC" w:rsidRPr="004C2ACC">
        <w:rPr>
          <w:sz w:val="20"/>
        </w:rPr>
        <w:t>28.10.2014, 19:</w:t>
      </w:r>
      <w:proofErr w:type="gramEnd"/>
      <w:r w:rsidR="004C2ACC" w:rsidRPr="004C2ACC">
        <w:rPr>
          <w:sz w:val="20"/>
        </w:rPr>
        <w:t>00 Uhr, in der denkmalgeschützten, ehemaligen Pumpstation in Haan, Adresse</w:t>
      </w:r>
      <w:r w:rsidR="004C2ACC">
        <w:rPr>
          <w:sz w:val="20"/>
        </w:rPr>
        <w:t>:</w:t>
      </w:r>
      <w:r w:rsidR="004C2ACC" w:rsidRPr="004C2ACC">
        <w:rPr>
          <w:sz w:val="20"/>
        </w:rPr>
        <w:t xml:space="preserve"> Zur Pumpstation 1 in 42781 Haan. </w:t>
      </w:r>
      <w:r w:rsidRPr="004C2ACC">
        <w:rPr>
          <w:sz w:val="20"/>
        </w:rPr>
        <w:t>Mit der Preisverleihung wird die Ausstellung „Au</w:t>
      </w:r>
      <w:r w:rsidRPr="004C2ACC">
        <w:rPr>
          <w:sz w:val="20"/>
        </w:rPr>
        <w:t>s</w:t>
      </w:r>
      <w:r w:rsidRPr="004C2ACC">
        <w:rPr>
          <w:sz w:val="20"/>
        </w:rPr>
        <w:t>zeichnung guter Bauten“ eröffnet.</w:t>
      </w:r>
    </w:p>
    <w:p w14:paraId="2364A82D" w14:textId="77777777" w:rsidR="00FC34FE" w:rsidRDefault="00FC34FE" w:rsidP="004C2ACC">
      <w:pPr>
        <w:tabs>
          <w:tab w:val="left" w:pos="709"/>
          <w:tab w:val="left" w:pos="993"/>
        </w:tabs>
        <w:rPr>
          <w:sz w:val="20"/>
        </w:rPr>
      </w:pPr>
    </w:p>
    <w:p w14:paraId="679485BC" w14:textId="77777777" w:rsidR="00243C23" w:rsidRDefault="00FD180E" w:rsidP="00243C23">
      <w:pPr>
        <w:numPr>
          <w:ilvl w:val="0"/>
          <w:numId w:val="1"/>
        </w:numPr>
        <w:tabs>
          <w:tab w:val="left" w:pos="709"/>
          <w:tab w:val="left" w:pos="993"/>
        </w:tabs>
        <w:ind w:left="992"/>
      </w:pPr>
      <w:r>
        <w:rPr>
          <w:sz w:val="20"/>
        </w:rPr>
        <w:t>Die Preisträger/innen erklären sich</w:t>
      </w:r>
      <w:r w:rsidR="00243C23">
        <w:rPr>
          <w:sz w:val="20"/>
        </w:rPr>
        <w:t xml:space="preserve"> bereit, weitere Präsentationen/</w:t>
      </w:r>
      <w:r>
        <w:rPr>
          <w:sz w:val="20"/>
        </w:rPr>
        <w:t>Veröffentlichungen ihrer Arbeit durch die Bereitstellung entsprech</w:t>
      </w:r>
      <w:r w:rsidR="00BA0C7E">
        <w:rPr>
          <w:sz w:val="20"/>
        </w:rPr>
        <w:t>enden Materials zu unterstützen</w:t>
      </w:r>
      <w:r>
        <w:rPr>
          <w:sz w:val="20"/>
        </w:rPr>
        <w:t xml:space="preserve"> </w:t>
      </w:r>
    </w:p>
    <w:p w14:paraId="47DB7C43" w14:textId="77777777" w:rsidR="00FD180E" w:rsidRDefault="00FD180E" w:rsidP="00FD180E">
      <w:pPr>
        <w:tabs>
          <w:tab w:val="left" w:pos="709"/>
          <w:tab w:val="left" w:pos="993"/>
        </w:tabs>
      </w:pPr>
    </w:p>
    <w:p w14:paraId="4A3AFB58" w14:textId="77777777" w:rsidR="00243C23" w:rsidRDefault="00243C23" w:rsidP="00FD180E">
      <w:pPr>
        <w:tabs>
          <w:tab w:val="left" w:pos="709"/>
          <w:tab w:val="left" w:pos="993"/>
        </w:tabs>
      </w:pPr>
    </w:p>
    <w:p w14:paraId="53C9331D" w14:textId="77777777" w:rsidR="00FD180E" w:rsidRDefault="00FD180E" w:rsidP="00FD180E">
      <w:pPr>
        <w:tabs>
          <w:tab w:val="left" w:pos="709"/>
          <w:tab w:val="left" w:pos="993"/>
        </w:tabs>
      </w:pPr>
      <w:r>
        <w:rPr>
          <w:b/>
        </w:rPr>
        <w:t>Rücknahme der Unterlagen</w:t>
      </w:r>
    </w:p>
    <w:p w14:paraId="68BAB8B3" w14:textId="77777777" w:rsidR="00FD180E" w:rsidRDefault="00FD180E" w:rsidP="00FD180E">
      <w:pPr>
        <w:tabs>
          <w:tab w:val="left" w:pos="709"/>
          <w:tab w:val="left" w:pos="993"/>
        </w:tabs>
      </w:pPr>
    </w:p>
    <w:p w14:paraId="5E4C8AB6" w14:textId="77777777" w:rsidR="00FD180E" w:rsidRDefault="00051491" w:rsidP="00FD180E">
      <w:pPr>
        <w:numPr>
          <w:ilvl w:val="0"/>
          <w:numId w:val="1"/>
        </w:numPr>
        <w:tabs>
          <w:tab w:val="left" w:pos="709"/>
          <w:tab w:val="left" w:pos="993"/>
        </w:tabs>
        <w:ind w:left="992"/>
        <w:rPr>
          <w:sz w:val="20"/>
        </w:rPr>
      </w:pPr>
      <w:r>
        <w:rPr>
          <w:sz w:val="20"/>
        </w:rPr>
        <w:t>Nach Abschluss</w:t>
      </w:r>
      <w:r w:rsidR="00FD180E">
        <w:rPr>
          <w:sz w:val="20"/>
        </w:rPr>
        <w:t xml:space="preserve"> des Verfahrens sind alle Unterlagen nach Mitteilung durch die Geschäftsste</w:t>
      </w:r>
      <w:r w:rsidR="00FD180E">
        <w:rPr>
          <w:sz w:val="20"/>
        </w:rPr>
        <w:t>l</w:t>
      </w:r>
      <w:r w:rsidR="00FD180E">
        <w:rPr>
          <w:sz w:val="20"/>
        </w:rPr>
        <w:t>le dort wieder abzuholen.</w:t>
      </w:r>
    </w:p>
    <w:p w14:paraId="3972403C" w14:textId="77777777" w:rsidR="00FD180E" w:rsidRDefault="00FD180E" w:rsidP="00FD180E">
      <w:pPr>
        <w:tabs>
          <w:tab w:val="left" w:pos="709"/>
          <w:tab w:val="left" w:pos="993"/>
        </w:tabs>
        <w:rPr>
          <w:sz w:val="20"/>
        </w:rPr>
      </w:pPr>
    </w:p>
    <w:p w14:paraId="6F1708A6" w14:textId="77777777" w:rsidR="00FD180E" w:rsidRDefault="00FD180E" w:rsidP="00FD180E">
      <w:pPr>
        <w:numPr>
          <w:ilvl w:val="0"/>
          <w:numId w:val="1"/>
        </w:numPr>
        <w:tabs>
          <w:tab w:val="left" w:pos="709"/>
          <w:tab w:val="left" w:pos="993"/>
        </w:tabs>
        <w:ind w:left="992"/>
        <w:rPr>
          <w:sz w:val="20"/>
        </w:rPr>
      </w:pPr>
      <w:r>
        <w:rPr>
          <w:sz w:val="20"/>
        </w:rPr>
        <w:t>Die Ausstellungstafeln der mit einer „Auszeichnung“ versehenen Arbeiten verbleiben bis zur Durchführung des „Architekturpreises Nordrhein-Westfalen</w:t>
      </w:r>
      <w:r w:rsidR="00821061">
        <w:rPr>
          <w:sz w:val="20"/>
        </w:rPr>
        <w:t xml:space="preserve"> 2011</w:t>
      </w:r>
      <w:r>
        <w:rPr>
          <w:sz w:val="20"/>
        </w:rPr>
        <w:t>“ beim BD</w:t>
      </w:r>
      <w:r w:rsidR="004C2ACC">
        <w:rPr>
          <w:sz w:val="20"/>
        </w:rPr>
        <w:t>A Bergisch-Land</w:t>
      </w:r>
      <w:r>
        <w:rPr>
          <w:sz w:val="20"/>
        </w:rPr>
        <w:t xml:space="preserve">. Sie werden dem BDA Landesverband NRW auf Anforderung </w:t>
      </w:r>
      <w:r w:rsidR="00B60A71">
        <w:rPr>
          <w:sz w:val="20"/>
        </w:rPr>
        <w:t xml:space="preserve">spätestens </w:t>
      </w:r>
      <w:r>
        <w:rPr>
          <w:sz w:val="20"/>
        </w:rPr>
        <w:t>zur Jurysitzung überstellt.</w:t>
      </w:r>
    </w:p>
    <w:p w14:paraId="4603B8DF" w14:textId="77777777" w:rsidR="00FD180E" w:rsidRDefault="00FD180E" w:rsidP="00FD180E">
      <w:pPr>
        <w:tabs>
          <w:tab w:val="left" w:pos="709"/>
          <w:tab w:val="left" w:pos="993"/>
        </w:tabs>
      </w:pPr>
    </w:p>
    <w:p w14:paraId="17D820F9" w14:textId="77777777" w:rsidR="00FD180E" w:rsidRDefault="00FD180E" w:rsidP="00FD180E">
      <w:pPr>
        <w:pStyle w:val="berschrift1"/>
      </w:pPr>
      <w:r>
        <w:t>Haftung</w:t>
      </w:r>
    </w:p>
    <w:p w14:paraId="5975C1C1" w14:textId="77777777" w:rsidR="00FD180E" w:rsidRDefault="00FD180E" w:rsidP="00FD180E">
      <w:pPr>
        <w:tabs>
          <w:tab w:val="left" w:pos="709"/>
          <w:tab w:val="left" w:pos="993"/>
        </w:tabs>
      </w:pPr>
    </w:p>
    <w:p w14:paraId="1596E607" w14:textId="77777777" w:rsidR="00FD180E" w:rsidRDefault="00FD180E" w:rsidP="00FD180E">
      <w:pPr>
        <w:pStyle w:val="Textkrpereinzug"/>
      </w:pPr>
      <w:r>
        <w:t xml:space="preserve">Für Beschädigungen oder Verlust der eingereichten Unterlagen übernimmt der </w:t>
      </w:r>
      <w:proofErr w:type="spellStart"/>
      <w:r>
        <w:t>Auslober</w:t>
      </w:r>
      <w:proofErr w:type="spellEnd"/>
      <w:r>
        <w:t xml:space="preserve"> keine Haftung.</w:t>
      </w:r>
    </w:p>
    <w:p w14:paraId="702DD7F7" w14:textId="77777777" w:rsidR="00FD180E" w:rsidRDefault="00FD180E" w:rsidP="00FD180E">
      <w:pPr>
        <w:tabs>
          <w:tab w:val="left" w:pos="709"/>
          <w:tab w:val="left" w:pos="993"/>
        </w:tabs>
        <w:rPr>
          <w:b/>
        </w:rPr>
      </w:pPr>
    </w:p>
    <w:p w14:paraId="29C322AE" w14:textId="77777777" w:rsidR="00FD180E" w:rsidRDefault="00FD180E" w:rsidP="00FD180E">
      <w:pPr>
        <w:tabs>
          <w:tab w:val="left" w:pos="709"/>
          <w:tab w:val="left" w:pos="993"/>
        </w:tabs>
        <w:rPr>
          <w:b/>
        </w:rPr>
      </w:pPr>
      <w:r>
        <w:rPr>
          <w:b/>
        </w:rPr>
        <w:t>Terminübersicht</w:t>
      </w:r>
    </w:p>
    <w:p w14:paraId="3E16421B" w14:textId="77777777" w:rsidR="00FD180E" w:rsidRDefault="00FD180E" w:rsidP="00FD180E">
      <w:pPr>
        <w:tabs>
          <w:tab w:val="left" w:pos="709"/>
          <w:tab w:val="left" w:pos="993"/>
        </w:tabs>
      </w:pPr>
    </w:p>
    <w:p w14:paraId="76F2D7ED" w14:textId="77777777" w:rsidR="00FD180E" w:rsidRDefault="00FD180E" w:rsidP="00FD180E">
      <w:pPr>
        <w:numPr>
          <w:ilvl w:val="0"/>
          <w:numId w:val="1"/>
        </w:numPr>
        <w:tabs>
          <w:tab w:val="left" w:pos="709"/>
          <w:tab w:val="left" w:pos="993"/>
        </w:tabs>
        <w:rPr>
          <w:b/>
          <w:sz w:val="20"/>
        </w:rPr>
      </w:pPr>
      <w:r>
        <w:rPr>
          <w:b/>
          <w:sz w:val="20"/>
        </w:rPr>
        <w:t>Auslobung</w:t>
      </w:r>
      <w:r w:rsidR="004C2ACC">
        <w:rPr>
          <w:b/>
          <w:sz w:val="20"/>
        </w:rPr>
        <w:t>: 22.05.2014</w:t>
      </w:r>
    </w:p>
    <w:p w14:paraId="4629198C" w14:textId="77777777" w:rsidR="00FD180E" w:rsidRDefault="00FD180E" w:rsidP="00FD180E">
      <w:pPr>
        <w:tabs>
          <w:tab w:val="left" w:pos="709"/>
          <w:tab w:val="left" w:pos="993"/>
        </w:tabs>
        <w:ind w:left="993"/>
        <w:rPr>
          <w:sz w:val="20"/>
        </w:rPr>
      </w:pPr>
    </w:p>
    <w:p w14:paraId="31C5E4D4" w14:textId="77777777" w:rsidR="00FD180E" w:rsidRDefault="00FD180E" w:rsidP="00FD180E">
      <w:pPr>
        <w:numPr>
          <w:ilvl w:val="0"/>
          <w:numId w:val="1"/>
        </w:numPr>
        <w:tabs>
          <w:tab w:val="left" w:pos="709"/>
          <w:tab w:val="left" w:pos="993"/>
        </w:tabs>
        <w:rPr>
          <w:b/>
          <w:sz w:val="20"/>
        </w:rPr>
      </w:pPr>
      <w:r>
        <w:rPr>
          <w:b/>
          <w:sz w:val="20"/>
        </w:rPr>
        <w:t>Ausgabe der Unterlagen</w:t>
      </w:r>
      <w:r w:rsidR="004C2ACC">
        <w:rPr>
          <w:b/>
          <w:sz w:val="20"/>
        </w:rPr>
        <w:t>: 23.05.2014</w:t>
      </w:r>
    </w:p>
    <w:p w14:paraId="636E4E86" w14:textId="77777777" w:rsidR="00FD180E" w:rsidRDefault="00FD180E" w:rsidP="00FD180E">
      <w:pPr>
        <w:tabs>
          <w:tab w:val="left" w:pos="709"/>
          <w:tab w:val="left" w:pos="993"/>
        </w:tabs>
        <w:ind w:left="993"/>
        <w:rPr>
          <w:sz w:val="20"/>
        </w:rPr>
      </w:pPr>
    </w:p>
    <w:p w14:paraId="19C746EB" w14:textId="77777777" w:rsidR="00FD180E" w:rsidRDefault="00FD180E" w:rsidP="00FD180E">
      <w:pPr>
        <w:numPr>
          <w:ilvl w:val="0"/>
          <w:numId w:val="1"/>
        </w:numPr>
        <w:tabs>
          <w:tab w:val="left" w:pos="709"/>
          <w:tab w:val="left" w:pos="993"/>
        </w:tabs>
        <w:rPr>
          <w:b/>
          <w:sz w:val="20"/>
        </w:rPr>
      </w:pPr>
      <w:r>
        <w:rPr>
          <w:b/>
          <w:sz w:val="20"/>
        </w:rPr>
        <w:t>Abgabe der geforderten Unterlagen</w:t>
      </w:r>
      <w:r w:rsidR="00EA5A76">
        <w:rPr>
          <w:b/>
          <w:sz w:val="20"/>
        </w:rPr>
        <w:t xml:space="preserve"> / Eingang der Teilnahmegebühr</w:t>
      </w:r>
      <w:r w:rsidR="00844294">
        <w:rPr>
          <w:b/>
          <w:sz w:val="20"/>
        </w:rPr>
        <w:t xml:space="preserve"> 18.09.2014</w:t>
      </w:r>
    </w:p>
    <w:p w14:paraId="10195F85" w14:textId="77777777" w:rsidR="00D1797F" w:rsidRDefault="00D1797F" w:rsidP="00D1797F">
      <w:pPr>
        <w:tabs>
          <w:tab w:val="left" w:pos="709"/>
          <w:tab w:val="left" w:pos="993"/>
        </w:tabs>
        <w:ind w:left="993"/>
        <w:rPr>
          <w:b/>
          <w:sz w:val="20"/>
        </w:rPr>
      </w:pPr>
    </w:p>
    <w:p w14:paraId="4522956A" w14:textId="40DAE88A" w:rsidR="00D1797F" w:rsidRPr="00D1797F" w:rsidRDefault="00D1797F" w:rsidP="00D1797F">
      <w:pPr>
        <w:tabs>
          <w:tab w:val="left" w:pos="709"/>
          <w:tab w:val="left" w:pos="993"/>
        </w:tabs>
        <w:ind w:left="993"/>
        <w:rPr>
          <w:sz w:val="20"/>
        </w:rPr>
      </w:pPr>
      <w:r w:rsidRPr="00D1797F">
        <w:rPr>
          <w:sz w:val="20"/>
        </w:rPr>
        <w:t>Adresse:</w:t>
      </w:r>
    </w:p>
    <w:p w14:paraId="0B0102F3" w14:textId="0E8D17EC" w:rsidR="00D1797F" w:rsidRPr="00D1797F" w:rsidRDefault="00D1797F" w:rsidP="00D1797F">
      <w:pPr>
        <w:tabs>
          <w:tab w:val="left" w:pos="709"/>
          <w:tab w:val="left" w:pos="993"/>
        </w:tabs>
        <w:ind w:left="993"/>
        <w:rPr>
          <w:sz w:val="20"/>
        </w:rPr>
      </w:pPr>
      <w:r w:rsidRPr="00D1797F">
        <w:rPr>
          <w:sz w:val="20"/>
        </w:rPr>
        <w:t>Christof Gemeiner Architekten BDA</w:t>
      </w:r>
    </w:p>
    <w:p w14:paraId="2917BBD1" w14:textId="5D298CEB" w:rsidR="00D1797F" w:rsidRPr="00D1797F" w:rsidRDefault="00D1797F" w:rsidP="00D1797F">
      <w:pPr>
        <w:tabs>
          <w:tab w:val="left" w:pos="709"/>
          <w:tab w:val="left" w:pos="993"/>
        </w:tabs>
        <w:ind w:left="993"/>
        <w:rPr>
          <w:sz w:val="20"/>
        </w:rPr>
      </w:pPr>
      <w:r w:rsidRPr="00D1797F">
        <w:rPr>
          <w:sz w:val="20"/>
        </w:rPr>
        <w:t>Walder Straße 24a</w:t>
      </w:r>
    </w:p>
    <w:p w14:paraId="55DB67CA" w14:textId="65EC0CB1" w:rsidR="00D1797F" w:rsidRPr="00D1797F" w:rsidRDefault="00D1797F" w:rsidP="00D1797F">
      <w:pPr>
        <w:tabs>
          <w:tab w:val="left" w:pos="709"/>
          <w:tab w:val="left" w:pos="993"/>
        </w:tabs>
        <w:ind w:left="993"/>
        <w:rPr>
          <w:sz w:val="20"/>
        </w:rPr>
      </w:pPr>
      <w:r w:rsidRPr="00D1797F">
        <w:rPr>
          <w:sz w:val="20"/>
        </w:rPr>
        <w:t>40724 Hilden</w:t>
      </w:r>
    </w:p>
    <w:p w14:paraId="1E0FF9BA" w14:textId="2BAFBE04" w:rsidR="00D1797F" w:rsidRPr="00D1797F" w:rsidRDefault="00D1797F" w:rsidP="00D1797F">
      <w:pPr>
        <w:tabs>
          <w:tab w:val="left" w:pos="709"/>
          <w:tab w:val="left" w:pos="993"/>
        </w:tabs>
        <w:ind w:left="993"/>
        <w:rPr>
          <w:sz w:val="20"/>
        </w:rPr>
      </w:pPr>
      <w:r w:rsidRPr="00D1797F">
        <w:rPr>
          <w:sz w:val="20"/>
        </w:rPr>
        <w:t>(Bei persönlicher Abgabe am 18.09.2014 zwischen 9:00 und 18.00 Uhr)</w:t>
      </w:r>
    </w:p>
    <w:p w14:paraId="31E7C6CD" w14:textId="53EAA7C0" w:rsidR="00FD180E" w:rsidRPr="00D1797F" w:rsidRDefault="00D1797F" w:rsidP="00D1797F">
      <w:pPr>
        <w:tabs>
          <w:tab w:val="left" w:pos="709"/>
          <w:tab w:val="left" w:pos="993"/>
        </w:tabs>
        <w:ind w:left="993"/>
        <w:rPr>
          <w:b/>
          <w:sz w:val="20"/>
        </w:rPr>
      </w:pPr>
      <w:r>
        <w:rPr>
          <w:b/>
          <w:sz w:val="20"/>
        </w:rPr>
        <w:tab/>
      </w:r>
    </w:p>
    <w:p w14:paraId="23C280B0" w14:textId="77777777" w:rsidR="00FD180E" w:rsidRDefault="00EA5A76" w:rsidP="00FD180E">
      <w:pPr>
        <w:numPr>
          <w:ilvl w:val="0"/>
          <w:numId w:val="1"/>
        </w:numPr>
        <w:tabs>
          <w:tab w:val="left" w:pos="709"/>
          <w:tab w:val="left" w:pos="993"/>
        </w:tabs>
        <w:rPr>
          <w:sz w:val="20"/>
        </w:rPr>
      </w:pPr>
      <w:r>
        <w:rPr>
          <w:b/>
          <w:sz w:val="20"/>
        </w:rPr>
        <w:t xml:space="preserve">Abgabe bei </w:t>
      </w:r>
      <w:r w:rsidR="00FD180E">
        <w:rPr>
          <w:b/>
          <w:sz w:val="20"/>
        </w:rPr>
        <w:t>Postzustellung</w:t>
      </w:r>
      <w:r w:rsidR="00821061">
        <w:rPr>
          <w:b/>
          <w:sz w:val="20"/>
        </w:rPr>
        <w:t xml:space="preserve"> </w:t>
      </w:r>
      <w:r w:rsidR="00FD180E">
        <w:rPr>
          <w:sz w:val="20"/>
        </w:rPr>
        <w:t>(Datum des Poststempels)</w:t>
      </w:r>
      <w:r w:rsidR="00844294">
        <w:rPr>
          <w:sz w:val="20"/>
        </w:rPr>
        <w:t>: 18.09.2014</w:t>
      </w:r>
    </w:p>
    <w:p w14:paraId="75566D23" w14:textId="77777777" w:rsidR="00EA5A76" w:rsidRDefault="00EA5A76" w:rsidP="00D1797F">
      <w:pPr>
        <w:tabs>
          <w:tab w:val="left" w:pos="709"/>
          <w:tab w:val="left" w:pos="993"/>
        </w:tabs>
        <w:rPr>
          <w:sz w:val="20"/>
        </w:rPr>
      </w:pPr>
    </w:p>
    <w:p w14:paraId="0FA5CE54" w14:textId="77777777" w:rsidR="00FD180E" w:rsidRDefault="00FD180E" w:rsidP="00FD180E">
      <w:pPr>
        <w:numPr>
          <w:ilvl w:val="0"/>
          <w:numId w:val="1"/>
        </w:numPr>
        <w:tabs>
          <w:tab w:val="left" w:pos="709"/>
          <w:tab w:val="left" w:pos="993"/>
        </w:tabs>
        <w:rPr>
          <w:sz w:val="20"/>
        </w:rPr>
      </w:pPr>
      <w:r>
        <w:rPr>
          <w:b/>
          <w:sz w:val="20"/>
        </w:rPr>
        <w:t>Jurysitzung</w:t>
      </w:r>
      <w:r w:rsidR="00844294">
        <w:rPr>
          <w:b/>
          <w:sz w:val="20"/>
        </w:rPr>
        <w:t>: 23.09.2014</w:t>
      </w:r>
    </w:p>
    <w:p w14:paraId="1B968141" w14:textId="77777777" w:rsidR="00FD180E" w:rsidRDefault="00FD180E" w:rsidP="00D1797F">
      <w:pPr>
        <w:tabs>
          <w:tab w:val="left" w:pos="709"/>
          <w:tab w:val="left" w:pos="993"/>
        </w:tabs>
        <w:rPr>
          <w:sz w:val="20"/>
        </w:rPr>
      </w:pPr>
    </w:p>
    <w:p w14:paraId="77E95B20" w14:textId="77777777" w:rsidR="00FD180E" w:rsidRDefault="00FD180E" w:rsidP="00FD180E">
      <w:pPr>
        <w:numPr>
          <w:ilvl w:val="0"/>
          <w:numId w:val="1"/>
        </w:numPr>
        <w:tabs>
          <w:tab w:val="left" w:pos="709"/>
          <w:tab w:val="left" w:pos="993"/>
        </w:tabs>
        <w:rPr>
          <w:b/>
          <w:sz w:val="20"/>
        </w:rPr>
      </w:pPr>
      <w:r>
        <w:rPr>
          <w:b/>
          <w:sz w:val="20"/>
        </w:rPr>
        <w:t>Preisverleihung und Ausstellung</w:t>
      </w:r>
      <w:r w:rsidR="00844294">
        <w:rPr>
          <w:b/>
          <w:sz w:val="20"/>
        </w:rPr>
        <w:t>: 28.10.2014</w:t>
      </w:r>
    </w:p>
    <w:p w14:paraId="4E59C386" w14:textId="77777777" w:rsidR="00FD180E" w:rsidRDefault="00FD180E" w:rsidP="00FD180E">
      <w:pPr>
        <w:tabs>
          <w:tab w:val="left" w:pos="709"/>
          <w:tab w:val="left" w:pos="993"/>
        </w:tabs>
        <w:rPr>
          <w:szCs w:val="24"/>
        </w:rPr>
      </w:pPr>
    </w:p>
    <w:p w14:paraId="38723068" w14:textId="77777777" w:rsidR="00D1797F" w:rsidRPr="00EA5A76" w:rsidRDefault="00D1797F" w:rsidP="00FD180E">
      <w:pPr>
        <w:tabs>
          <w:tab w:val="left" w:pos="709"/>
          <w:tab w:val="left" w:pos="993"/>
        </w:tabs>
        <w:rPr>
          <w:szCs w:val="24"/>
        </w:rPr>
      </w:pPr>
    </w:p>
    <w:p w14:paraId="21913D55" w14:textId="77777777" w:rsidR="00FD180E" w:rsidRDefault="00FD180E" w:rsidP="00FD180E">
      <w:pPr>
        <w:tabs>
          <w:tab w:val="left" w:pos="709"/>
          <w:tab w:val="left" w:pos="993"/>
        </w:tabs>
      </w:pPr>
      <w:r>
        <w:rPr>
          <w:b/>
        </w:rPr>
        <w:t>Einverständniserklärung</w:t>
      </w:r>
    </w:p>
    <w:p w14:paraId="5BEAB2AE" w14:textId="77777777" w:rsidR="00FD180E" w:rsidRDefault="00FD180E" w:rsidP="00FD180E">
      <w:pPr>
        <w:tabs>
          <w:tab w:val="left" w:pos="709"/>
          <w:tab w:val="left" w:pos="993"/>
        </w:tabs>
      </w:pPr>
    </w:p>
    <w:p w14:paraId="55D59E04" w14:textId="77777777" w:rsidR="00FD180E" w:rsidRDefault="00FD180E" w:rsidP="00FD180E">
      <w:pPr>
        <w:tabs>
          <w:tab w:val="left" w:pos="709"/>
          <w:tab w:val="left" w:pos="993"/>
        </w:tabs>
        <w:ind w:left="283" w:hanging="283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Alle Teilnehmer/innen erklären sich durch ihre Beteiligung am Verfahren mit dem Inhalt </w:t>
      </w:r>
      <w:r>
        <w:rPr>
          <w:sz w:val="20"/>
        </w:rPr>
        <w:tab/>
      </w:r>
      <w:r>
        <w:rPr>
          <w:sz w:val="20"/>
        </w:rPr>
        <w:tab/>
        <w:t>und den Bestimmungen dieser Auslobung sowie der Satzung einverstanden.</w:t>
      </w:r>
    </w:p>
    <w:p w14:paraId="7F1BF35D" w14:textId="77777777" w:rsidR="00FD180E" w:rsidRDefault="00FD180E" w:rsidP="00FD180E">
      <w:pPr>
        <w:pStyle w:val="berschrift1"/>
      </w:pPr>
      <w:r>
        <w:rPr>
          <w:sz w:val="20"/>
        </w:rPr>
        <w:br w:type="page"/>
      </w:r>
      <w:proofErr w:type="spellStart"/>
      <w:r>
        <w:t>Bewerbungs</w:t>
      </w:r>
      <w:proofErr w:type="spellEnd"/>
      <w:r>
        <w:t xml:space="preserve"> und Anmeldebogen</w:t>
      </w:r>
    </w:p>
    <w:p w14:paraId="6E5436E9" w14:textId="77777777" w:rsidR="00FD180E" w:rsidRDefault="00FD180E" w:rsidP="00FD180E">
      <w:pPr>
        <w:rPr>
          <w:sz w:val="20"/>
        </w:rPr>
      </w:pPr>
    </w:p>
    <w:p w14:paraId="2FCB79DD" w14:textId="25DF022E" w:rsidR="00FD180E" w:rsidRDefault="00D1797F" w:rsidP="00FD180E">
      <w:pPr>
        <w:rPr>
          <w:b/>
          <w:sz w:val="28"/>
        </w:rPr>
      </w:pPr>
      <w:r>
        <w:rPr>
          <w:b/>
          <w:sz w:val="28"/>
        </w:rPr>
        <w:t xml:space="preserve">6. </w:t>
      </w:r>
      <w:r w:rsidR="002A3159">
        <w:rPr>
          <w:b/>
          <w:sz w:val="28"/>
        </w:rPr>
        <w:t xml:space="preserve">Auszeichnung guter Bauten </w:t>
      </w:r>
      <w:r w:rsidR="002A3159" w:rsidRPr="00D1797F">
        <w:rPr>
          <w:b/>
          <w:sz w:val="28"/>
        </w:rPr>
        <w:t>2014</w:t>
      </w:r>
      <w:r w:rsidR="00FD180E" w:rsidRPr="00D1797F">
        <w:rPr>
          <w:b/>
          <w:sz w:val="28"/>
        </w:rPr>
        <w:t xml:space="preserve"> des BDA </w:t>
      </w:r>
      <w:r w:rsidRPr="00D1797F">
        <w:rPr>
          <w:b/>
          <w:sz w:val="28"/>
        </w:rPr>
        <w:t>Bergisch-Land</w:t>
      </w:r>
    </w:p>
    <w:p w14:paraId="2C0ED872" w14:textId="77777777" w:rsidR="00FD180E" w:rsidRDefault="00FD180E" w:rsidP="00FD180E">
      <w:pPr>
        <w:rPr>
          <w:sz w:val="20"/>
        </w:rPr>
      </w:pPr>
    </w:p>
    <w:p w14:paraId="509259FD" w14:textId="77777777" w:rsidR="00FD180E" w:rsidRDefault="00FD180E" w:rsidP="00FD180E">
      <w:pPr>
        <w:rPr>
          <w:sz w:val="20"/>
        </w:rPr>
      </w:pPr>
    </w:p>
    <w:p w14:paraId="1993312E" w14:textId="77777777" w:rsidR="00FD180E" w:rsidRDefault="00FD180E" w:rsidP="00FD180E">
      <w:pPr>
        <w:rPr>
          <w:sz w:val="20"/>
        </w:rPr>
      </w:pPr>
      <w:r>
        <w:rPr>
          <w:sz w:val="20"/>
        </w:rPr>
        <w:t xml:space="preserve">Name des Objektes </w:t>
      </w:r>
      <w:r w:rsidR="00EA5A76">
        <w:rPr>
          <w:sz w:val="20"/>
        </w:rPr>
        <w:t>(genaue Form, die im Katalog erscheinen soll)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D180E" w14:paraId="5AD0D973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3ED26543" w14:textId="77777777" w:rsidR="00FD180E" w:rsidRDefault="00FD180E" w:rsidP="00FC34FE">
            <w:pPr>
              <w:spacing w:line="360" w:lineRule="auto"/>
              <w:rPr>
                <w:sz w:val="22"/>
              </w:rPr>
            </w:pPr>
          </w:p>
          <w:p w14:paraId="288393FB" w14:textId="77777777" w:rsidR="00FD180E" w:rsidRDefault="00FD180E" w:rsidP="00FC34FE">
            <w:pPr>
              <w:spacing w:line="360" w:lineRule="auto"/>
              <w:rPr>
                <w:sz w:val="22"/>
              </w:rPr>
            </w:pPr>
          </w:p>
        </w:tc>
      </w:tr>
    </w:tbl>
    <w:p w14:paraId="193305BE" w14:textId="77777777" w:rsidR="00FD180E" w:rsidRDefault="00FD180E" w:rsidP="00FD180E">
      <w:pPr>
        <w:rPr>
          <w:sz w:val="20"/>
        </w:rPr>
      </w:pPr>
    </w:p>
    <w:p w14:paraId="55701241" w14:textId="77777777" w:rsidR="00FD180E" w:rsidRDefault="00FD180E" w:rsidP="00FD180E">
      <w:pPr>
        <w:rPr>
          <w:sz w:val="20"/>
        </w:rPr>
      </w:pPr>
      <w:r>
        <w:rPr>
          <w:sz w:val="20"/>
        </w:rPr>
        <w:t>Standort (genaue Anschrift)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D180E" w14:paraId="017BF745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47792559" w14:textId="77777777" w:rsidR="00FD180E" w:rsidRDefault="00FD180E" w:rsidP="00FC34FE">
            <w:pPr>
              <w:spacing w:line="360" w:lineRule="auto"/>
            </w:pPr>
          </w:p>
          <w:p w14:paraId="0D9AAA17" w14:textId="77777777" w:rsidR="00FD180E" w:rsidRDefault="00FD180E" w:rsidP="00FC34FE">
            <w:pPr>
              <w:spacing w:line="360" w:lineRule="auto"/>
            </w:pPr>
          </w:p>
        </w:tc>
      </w:tr>
    </w:tbl>
    <w:p w14:paraId="0BC9CD6A" w14:textId="77777777" w:rsidR="00FD180E" w:rsidRDefault="00FD180E" w:rsidP="00FD180E">
      <w:pPr>
        <w:rPr>
          <w:sz w:val="20"/>
        </w:rPr>
      </w:pPr>
    </w:p>
    <w:p w14:paraId="57DA0997" w14:textId="77777777" w:rsidR="00FD180E" w:rsidRDefault="00FD180E" w:rsidP="00FD180E">
      <w:pPr>
        <w:rPr>
          <w:sz w:val="20"/>
        </w:rPr>
      </w:pPr>
      <w:r>
        <w:rPr>
          <w:sz w:val="20"/>
        </w:rPr>
        <w:t>Name des/</w:t>
      </w:r>
      <w:r w:rsidR="00EA5A76">
        <w:rPr>
          <w:sz w:val="20"/>
        </w:rPr>
        <w:t>der Entwurfsverfasser</w:t>
      </w:r>
      <w:r>
        <w:rPr>
          <w:sz w:val="20"/>
        </w:rPr>
        <w:t xml:space="preserve"> (genaue Form, die im Katalog erscheinen soll)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D180E" w14:paraId="4498E634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62AEC008" w14:textId="77777777" w:rsidR="00FD180E" w:rsidRDefault="00FD180E" w:rsidP="00FC34FE">
            <w:pPr>
              <w:spacing w:line="360" w:lineRule="auto"/>
              <w:rPr>
                <w:sz w:val="22"/>
              </w:rPr>
            </w:pPr>
          </w:p>
          <w:p w14:paraId="6509D0B7" w14:textId="77777777" w:rsidR="00FD180E" w:rsidRDefault="00FD180E" w:rsidP="00FC34FE">
            <w:pPr>
              <w:spacing w:line="360" w:lineRule="auto"/>
              <w:rPr>
                <w:sz w:val="22"/>
              </w:rPr>
            </w:pPr>
          </w:p>
        </w:tc>
      </w:tr>
    </w:tbl>
    <w:p w14:paraId="38C43E0B" w14:textId="77777777" w:rsidR="00FD180E" w:rsidRDefault="00FD180E" w:rsidP="00FD180E">
      <w:pPr>
        <w:rPr>
          <w:sz w:val="20"/>
        </w:rPr>
      </w:pPr>
    </w:p>
    <w:p w14:paraId="5B8D0E13" w14:textId="77777777" w:rsidR="00FD180E" w:rsidRDefault="00FD180E" w:rsidP="00FD180E">
      <w:pPr>
        <w:rPr>
          <w:sz w:val="20"/>
        </w:rPr>
      </w:pPr>
      <w:r>
        <w:rPr>
          <w:sz w:val="20"/>
        </w:rPr>
        <w:t>A</w:t>
      </w:r>
      <w:r w:rsidR="00EA5A76">
        <w:rPr>
          <w:sz w:val="20"/>
        </w:rPr>
        <w:t xml:space="preserve">dresse </w:t>
      </w:r>
      <w:r>
        <w:rPr>
          <w:sz w:val="20"/>
        </w:rPr>
        <w:t>mit Telefon</w:t>
      </w:r>
      <w:r w:rsidR="00EA5A76">
        <w:rPr>
          <w:sz w:val="20"/>
        </w:rPr>
        <w:t>,</w:t>
      </w:r>
      <w:r>
        <w:rPr>
          <w:sz w:val="20"/>
        </w:rPr>
        <w:t xml:space="preserve"> Fax</w:t>
      </w:r>
      <w:r w:rsidR="00EA5A76">
        <w:rPr>
          <w:sz w:val="20"/>
        </w:rPr>
        <w:t>, E-Mail-Adresse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D180E" w14:paraId="0EA9FF16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4D61E630" w14:textId="77777777" w:rsidR="00FD180E" w:rsidRDefault="00FD180E" w:rsidP="00FC34FE">
            <w:pPr>
              <w:spacing w:line="360" w:lineRule="auto"/>
              <w:rPr>
                <w:sz w:val="22"/>
              </w:rPr>
            </w:pPr>
          </w:p>
          <w:p w14:paraId="3FC89FDF" w14:textId="77777777" w:rsidR="00FD180E" w:rsidRDefault="00FD180E" w:rsidP="00FC34FE">
            <w:pPr>
              <w:spacing w:line="360" w:lineRule="auto"/>
              <w:rPr>
                <w:sz w:val="22"/>
              </w:rPr>
            </w:pPr>
          </w:p>
        </w:tc>
      </w:tr>
    </w:tbl>
    <w:p w14:paraId="2AABB700" w14:textId="77777777" w:rsidR="00FD180E" w:rsidRDefault="00FD180E" w:rsidP="00FD180E">
      <w:pPr>
        <w:rPr>
          <w:sz w:val="20"/>
        </w:rPr>
      </w:pPr>
    </w:p>
    <w:p w14:paraId="189843D5" w14:textId="3A971410" w:rsidR="00FD180E" w:rsidRDefault="00FD180E" w:rsidP="00FD180E">
      <w:pPr>
        <w:rPr>
          <w:sz w:val="20"/>
        </w:rPr>
      </w:pPr>
      <w:r>
        <w:rPr>
          <w:sz w:val="20"/>
        </w:rPr>
        <w:t>Name</w:t>
      </w:r>
      <w:r w:rsidR="00602DBC">
        <w:rPr>
          <w:sz w:val="20"/>
        </w:rPr>
        <w:t xml:space="preserve"> des Bauherrn (mit Vertreter/Ansprechpartner und Telefonnummer für die Ortsbesichtigung</w:t>
      </w:r>
    </w:p>
    <w:p w14:paraId="38DEFEBA" w14:textId="50E98440" w:rsidR="00602DBC" w:rsidRDefault="00602DBC" w:rsidP="00FD180E">
      <w:pPr>
        <w:rPr>
          <w:sz w:val="20"/>
        </w:rPr>
      </w:pPr>
      <w:r>
        <w:rPr>
          <w:sz w:val="20"/>
        </w:rPr>
        <w:t>der Jury!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D180E" w14:paraId="67F8BDC5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246F0B23" w14:textId="77777777" w:rsidR="00FD180E" w:rsidRDefault="00FD180E" w:rsidP="00FC34FE">
            <w:pPr>
              <w:spacing w:line="360" w:lineRule="auto"/>
              <w:rPr>
                <w:sz w:val="22"/>
              </w:rPr>
            </w:pPr>
          </w:p>
          <w:p w14:paraId="530AFF80" w14:textId="77777777" w:rsidR="00FD180E" w:rsidRDefault="00FD180E" w:rsidP="00FC34FE">
            <w:pPr>
              <w:spacing w:line="360" w:lineRule="auto"/>
              <w:rPr>
                <w:sz w:val="22"/>
              </w:rPr>
            </w:pPr>
          </w:p>
        </w:tc>
      </w:tr>
    </w:tbl>
    <w:p w14:paraId="4C951A76" w14:textId="77777777" w:rsidR="00FD180E" w:rsidRDefault="00FD180E" w:rsidP="00FD180E">
      <w:pPr>
        <w:rPr>
          <w:sz w:val="20"/>
        </w:rPr>
      </w:pPr>
    </w:p>
    <w:p w14:paraId="0F25104A" w14:textId="77777777" w:rsidR="00FD180E" w:rsidRDefault="00327BBE" w:rsidP="00FD180E">
      <w:pPr>
        <w:rPr>
          <w:sz w:val="20"/>
        </w:rPr>
      </w:pPr>
      <w:r>
        <w:rPr>
          <w:sz w:val="20"/>
        </w:rPr>
        <w:t xml:space="preserve">Anschrift </w:t>
      </w:r>
      <w:r w:rsidR="00FD180E">
        <w:rPr>
          <w:sz w:val="20"/>
        </w:rPr>
        <w:t>mit Telefon</w:t>
      </w:r>
      <w:r>
        <w:rPr>
          <w:sz w:val="20"/>
        </w:rPr>
        <w:t>,</w:t>
      </w:r>
      <w:r w:rsidR="00FD180E">
        <w:rPr>
          <w:sz w:val="20"/>
        </w:rPr>
        <w:t xml:space="preserve"> Fax</w:t>
      </w:r>
      <w:r>
        <w:rPr>
          <w:sz w:val="20"/>
        </w:rPr>
        <w:t xml:space="preserve"> und E-Mail-Adresse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D180E" w14:paraId="5ACCC388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1BEE9E2F" w14:textId="77777777" w:rsidR="00FD180E" w:rsidRDefault="00FD180E" w:rsidP="00FC34FE">
            <w:pPr>
              <w:spacing w:line="360" w:lineRule="auto"/>
              <w:rPr>
                <w:sz w:val="22"/>
              </w:rPr>
            </w:pPr>
          </w:p>
          <w:p w14:paraId="2C372680" w14:textId="77777777" w:rsidR="00FD180E" w:rsidRDefault="00FD180E" w:rsidP="00FC34FE">
            <w:pPr>
              <w:spacing w:line="360" w:lineRule="auto"/>
              <w:rPr>
                <w:sz w:val="22"/>
              </w:rPr>
            </w:pPr>
          </w:p>
        </w:tc>
      </w:tr>
    </w:tbl>
    <w:p w14:paraId="7C7619BC" w14:textId="77777777" w:rsidR="00FD180E" w:rsidRDefault="00FD180E" w:rsidP="00FD180E">
      <w:pPr>
        <w:rPr>
          <w:sz w:val="20"/>
        </w:rPr>
      </w:pPr>
    </w:p>
    <w:p w14:paraId="59C63FA0" w14:textId="77777777" w:rsidR="00FD180E" w:rsidRDefault="00EA5A76" w:rsidP="00FD180E">
      <w:pPr>
        <w:rPr>
          <w:sz w:val="20"/>
        </w:rPr>
      </w:pPr>
      <w:r>
        <w:rPr>
          <w:sz w:val="20"/>
        </w:rPr>
        <w:t>Wichtige b</w:t>
      </w:r>
      <w:r w:rsidR="00FD180E">
        <w:rPr>
          <w:sz w:val="20"/>
        </w:rPr>
        <w:t xml:space="preserve">eteiligte Fachingenieure/innen, Landschaftsplaner/innen </w:t>
      </w:r>
      <w:proofErr w:type="spellStart"/>
      <w:r w:rsidR="00FD180E">
        <w:rPr>
          <w:sz w:val="20"/>
        </w:rPr>
        <w:t>u.ä.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D180E" w14:paraId="00D181D1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2583C08F" w14:textId="77777777" w:rsidR="00FD180E" w:rsidRDefault="00FD180E" w:rsidP="00FC34FE">
            <w:pPr>
              <w:spacing w:line="360" w:lineRule="auto"/>
              <w:rPr>
                <w:sz w:val="22"/>
              </w:rPr>
            </w:pPr>
          </w:p>
          <w:p w14:paraId="4A7EE2D9" w14:textId="77777777" w:rsidR="00FD180E" w:rsidRDefault="00FD180E" w:rsidP="00FC34FE">
            <w:pPr>
              <w:spacing w:line="360" w:lineRule="auto"/>
              <w:rPr>
                <w:sz w:val="22"/>
              </w:rPr>
            </w:pPr>
          </w:p>
        </w:tc>
      </w:tr>
    </w:tbl>
    <w:p w14:paraId="006DE062" w14:textId="77777777" w:rsidR="00FD180E" w:rsidRDefault="00FD180E" w:rsidP="00FD180E">
      <w:pPr>
        <w:rPr>
          <w:sz w:val="20"/>
        </w:rPr>
      </w:pPr>
    </w:p>
    <w:p w14:paraId="1245BE96" w14:textId="77777777" w:rsidR="00FD180E" w:rsidRDefault="00FD180E" w:rsidP="00FD180E">
      <w:pPr>
        <w:rPr>
          <w:sz w:val="20"/>
        </w:rPr>
      </w:pPr>
      <w:r>
        <w:rPr>
          <w:sz w:val="20"/>
        </w:rPr>
        <w:t>Mitarbeiter/innen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D180E" w14:paraId="4150E4BF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18AD3B33" w14:textId="77777777" w:rsidR="00FD180E" w:rsidRDefault="00FD180E" w:rsidP="00FC34FE">
            <w:pPr>
              <w:spacing w:line="360" w:lineRule="auto"/>
              <w:rPr>
                <w:sz w:val="22"/>
              </w:rPr>
            </w:pPr>
          </w:p>
          <w:p w14:paraId="48C4CF48" w14:textId="77777777" w:rsidR="00FD180E" w:rsidRDefault="00FD180E" w:rsidP="00FC34FE">
            <w:pPr>
              <w:spacing w:line="360" w:lineRule="auto"/>
              <w:rPr>
                <w:sz w:val="22"/>
              </w:rPr>
            </w:pPr>
          </w:p>
        </w:tc>
      </w:tr>
    </w:tbl>
    <w:p w14:paraId="57643E9D" w14:textId="77777777" w:rsidR="00FD180E" w:rsidRDefault="00FD180E" w:rsidP="00FD180E">
      <w:pPr>
        <w:rPr>
          <w:sz w:val="20"/>
        </w:rPr>
      </w:pPr>
    </w:p>
    <w:p w14:paraId="3BC2F4F6" w14:textId="77777777" w:rsidR="00FD180E" w:rsidRDefault="00FD180E" w:rsidP="00FD180E">
      <w:pPr>
        <w:rPr>
          <w:sz w:val="20"/>
        </w:rPr>
      </w:pPr>
      <w:r>
        <w:rPr>
          <w:sz w:val="20"/>
        </w:rPr>
        <w:t>Jahr der Fertigstellung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D180E" w14:paraId="4324F632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413C58BC" w14:textId="77777777" w:rsidR="00FD180E" w:rsidRDefault="00FD180E" w:rsidP="00FC34FE">
            <w:pPr>
              <w:spacing w:line="360" w:lineRule="auto"/>
              <w:rPr>
                <w:sz w:val="22"/>
              </w:rPr>
            </w:pPr>
          </w:p>
        </w:tc>
      </w:tr>
    </w:tbl>
    <w:p w14:paraId="7C05A418" w14:textId="77777777" w:rsidR="00FD180E" w:rsidRDefault="00FD180E" w:rsidP="00FD180E">
      <w:pPr>
        <w:rPr>
          <w:b/>
          <w:sz w:val="22"/>
        </w:rPr>
      </w:pPr>
    </w:p>
    <w:p w14:paraId="7F7514F1" w14:textId="77777777" w:rsidR="00FD180E" w:rsidRDefault="00FD180E" w:rsidP="00FD180E">
      <w:pPr>
        <w:rPr>
          <w:b/>
          <w:sz w:val="22"/>
        </w:rPr>
      </w:pPr>
      <w:r>
        <w:rPr>
          <w:b/>
          <w:sz w:val="22"/>
        </w:rPr>
        <w:t>Bestätigung der Vorprüfung über die Teilnahmeberechtigung, die Vollständigkeit der Unterlagen und die Einzahlung der Teilnehmergebühr:</w:t>
      </w:r>
    </w:p>
    <w:p w14:paraId="49B154DD" w14:textId="77777777" w:rsidR="00FD180E" w:rsidRDefault="00FD180E" w:rsidP="00FD180E">
      <w:pPr>
        <w:rPr>
          <w:b/>
          <w:sz w:val="22"/>
        </w:rPr>
      </w:pPr>
    </w:p>
    <w:p w14:paraId="3311911B" w14:textId="77777777" w:rsidR="00FD180E" w:rsidRDefault="00FD180E" w:rsidP="00FD180E">
      <w:r>
        <w:rPr>
          <w:b/>
          <w:sz w:val="22"/>
        </w:rPr>
        <w:t>Datum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Unterschrift</w:t>
      </w:r>
    </w:p>
    <w:p w14:paraId="30167363" w14:textId="77777777" w:rsidR="00242573" w:rsidRDefault="00242573"/>
    <w:sectPr w:rsidR="00242573">
      <w:pgSz w:w="11879" w:h="16817"/>
      <w:pgMar w:top="1701" w:right="1304" w:bottom="851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9394746"/>
    <w:multiLevelType w:val="singleLevel"/>
    <w:tmpl w:val="FD5C39C0"/>
    <w:lvl w:ilvl="0">
      <w:start w:val="1"/>
      <w:numFmt w:val="decimal"/>
      <w:lvlText w:val="%1."/>
      <w:legacy w:legacy="1" w:legacySpace="0" w:legacyIndent="283"/>
      <w:lvlJc w:val="left"/>
      <w:pPr>
        <w:ind w:left="1276" w:hanging="283"/>
      </w:pPr>
    </w:lvl>
  </w:abstractNum>
  <w:abstractNum w:abstractNumId="2">
    <w:nsid w:val="42463922"/>
    <w:multiLevelType w:val="singleLevel"/>
    <w:tmpl w:val="20E8E4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2A4213B"/>
    <w:multiLevelType w:val="singleLevel"/>
    <w:tmpl w:val="FD5C39C0"/>
    <w:lvl w:ilvl="0">
      <w:start w:val="1"/>
      <w:numFmt w:val="decimal"/>
      <w:lvlText w:val="%1."/>
      <w:legacy w:legacy="1" w:legacySpace="0" w:legacyIndent="283"/>
      <w:lvlJc w:val="left"/>
      <w:pPr>
        <w:ind w:left="1276" w:hanging="283"/>
      </w:pPr>
    </w:lvl>
  </w:abstractNum>
  <w:abstractNum w:abstractNumId="4">
    <w:nsid w:val="5C1F485C"/>
    <w:multiLevelType w:val="singleLevel"/>
    <w:tmpl w:val="EDB4CEE8"/>
    <w:lvl w:ilvl="0">
      <w:start w:val="3"/>
      <w:numFmt w:val="decimal"/>
      <w:lvlText w:val="%1."/>
      <w:lvlJc w:val="left"/>
      <w:pPr>
        <w:tabs>
          <w:tab w:val="num" w:pos="1353"/>
        </w:tabs>
        <w:ind w:left="1276" w:hanging="283"/>
      </w:pPr>
    </w:lvl>
  </w:abstractNum>
  <w:abstractNum w:abstractNumId="5">
    <w:nsid w:val="72DF1EFD"/>
    <w:multiLevelType w:val="hybridMultilevel"/>
    <w:tmpl w:val="171AB13E"/>
    <w:lvl w:ilvl="0" w:tplc="070811D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276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4E"/>
    <w:rsid w:val="00051491"/>
    <w:rsid w:val="0005732F"/>
    <w:rsid w:val="002227AA"/>
    <w:rsid w:val="00242573"/>
    <w:rsid w:val="00243C23"/>
    <w:rsid w:val="002A3159"/>
    <w:rsid w:val="00304733"/>
    <w:rsid w:val="00327BBE"/>
    <w:rsid w:val="00394158"/>
    <w:rsid w:val="0041449A"/>
    <w:rsid w:val="004C16C5"/>
    <w:rsid w:val="004C2ACC"/>
    <w:rsid w:val="004F5E56"/>
    <w:rsid w:val="005548F6"/>
    <w:rsid w:val="005C505D"/>
    <w:rsid w:val="00602DBC"/>
    <w:rsid w:val="007B2CB1"/>
    <w:rsid w:val="007D19EB"/>
    <w:rsid w:val="007E7AA4"/>
    <w:rsid w:val="00821061"/>
    <w:rsid w:val="00844294"/>
    <w:rsid w:val="00882F75"/>
    <w:rsid w:val="008B3B3A"/>
    <w:rsid w:val="008B642C"/>
    <w:rsid w:val="00AE0568"/>
    <w:rsid w:val="00B11E2C"/>
    <w:rsid w:val="00B43487"/>
    <w:rsid w:val="00B5187D"/>
    <w:rsid w:val="00B60A71"/>
    <w:rsid w:val="00B82A85"/>
    <w:rsid w:val="00BA0C7E"/>
    <w:rsid w:val="00C11A36"/>
    <w:rsid w:val="00C66190"/>
    <w:rsid w:val="00D1797F"/>
    <w:rsid w:val="00DE66BF"/>
    <w:rsid w:val="00E2178C"/>
    <w:rsid w:val="00E3289B"/>
    <w:rsid w:val="00E76E33"/>
    <w:rsid w:val="00EA5A76"/>
    <w:rsid w:val="00ED7BAE"/>
    <w:rsid w:val="00F05BE3"/>
    <w:rsid w:val="00FA384E"/>
    <w:rsid w:val="00FC34FE"/>
    <w:rsid w:val="00FD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E7714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180E"/>
    <w:rPr>
      <w:rFonts w:ascii="Helvetica" w:hAnsi="Helvetica"/>
      <w:sz w:val="24"/>
    </w:rPr>
  </w:style>
  <w:style w:type="paragraph" w:styleId="berschrift1">
    <w:name w:val="heading 1"/>
    <w:basedOn w:val="Standard"/>
    <w:next w:val="Standard"/>
    <w:qFormat/>
    <w:rsid w:val="00FD180E"/>
    <w:pPr>
      <w:keepNext/>
      <w:tabs>
        <w:tab w:val="left" w:pos="709"/>
        <w:tab w:val="left" w:pos="993"/>
      </w:tabs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FD180E"/>
    <w:pPr>
      <w:keepNext/>
      <w:outlineLvl w:val="1"/>
    </w:pPr>
    <w:rPr>
      <w:b/>
      <w:sz w:val="28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sid w:val="00FD180E"/>
    <w:pPr>
      <w:tabs>
        <w:tab w:val="left" w:pos="709"/>
        <w:tab w:val="left" w:pos="1276"/>
      </w:tabs>
    </w:pPr>
    <w:rPr>
      <w:sz w:val="20"/>
    </w:rPr>
  </w:style>
  <w:style w:type="paragraph" w:styleId="Textkrpereinzug">
    <w:name w:val="Body Text Indent"/>
    <w:basedOn w:val="Standard"/>
    <w:rsid w:val="00FD180E"/>
    <w:pPr>
      <w:tabs>
        <w:tab w:val="left" w:pos="709"/>
        <w:tab w:val="left" w:pos="993"/>
      </w:tabs>
      <w:ind w:left="993"/>
    </w:pPr>
    <w:rPr>
      <w:sz w:val="20"/>
    </w:rPr>
  </w:style>
  <w:style w:type="character" w:styleId="Link">
    <w:name w:val="Hyperlink"/>
    <w:basedOn w:val="Absatzstandardschriftart"/>
    <w:uiPriority w:val="99"/>
    <w:unhideWhenUsed/>
    <w:rsid w:val="00B82A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180E"/>
    <w:rPr>
      <w:rFonts w:ascii="Helvetica" w:hAnsi="Helvetica"/>
      <w:sz w:val="24"/>
    </w:rPr>
  </w:style>
  <w:style w:type="paragraph" w:styleId="berschrift1">
    <w:name w:val="heading 1"/>
    <w:basedOn w:val="Standard"/>
    <w:next w:val="Standard"/>
    <w:qFormat/>
    <w:rsid w:val="00FD180E"/>
    <w:pPr>
      <w:keepNext/>
      <w:tabs>
        <w:tab w:val="left" w:pos="709"/>
        <w:tab w:val="left" w:pos="993"/>
      </w:tabs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FD180E"/>
    <w:pPr>
      <w:keepNext/>
      <w:outlineLvl w:val="1"/>
    </w:pPr>
    <w:rPr>
      <w:b/>
      <w:sz w:val="28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sid w:val="00FD180E"/>
    <w:pPr>
      <w:tabs>
        <w:tab w:val="left" w:pos="709"/>
        <w:tab w:val="left" w:pos="1276"/>
      </w:tabs>
    </w:pPr>
    <w:rPr>
      <w:sz w:val="20"/>
    </w:rPr>
  </w:style>
  <w:style w:type="paragraph" w:styleId="Textkrpereinzug">
    <w:name w:val="Body Text Indent"/>
    <w:basedOn w:val="Standard"/>
    <w:rsid w:val="00FD180E"/>
    <w:pPr>
      <w:tabs>
        <w:tab w:val="left" w:pos="709"/>
        <w:tab w:val="left" w:pos="993"/>
      </w:tabs>
      <w:ind w:left="993"/>
    </w:pPr>
    <w:rPr>
      <w:sz w:val="20"/>
    </w:rPr>
  </w:style>
  <w:style w:type="character" w:styleId="Link">
    <w:name w:val="Hyperlink"/>
    <w:basedOn w:val="Absatzstandardschriftart"/>
    <w:uiPriority w:val="99"/>
    <w:unhideWhenUsed/>
    <w:rsid w:val="00B82A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il@gemeiner-architekten.d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1647</Words>
  <Characters>10379</Characters>
  <Application>Microsoft Macintosh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Auszeichnung guter Bauten</vt:lpstr>
    </vt:vector>
  </TitlesOfParts>
  <Company>Bund Deutscher Architekten</Company>
  <LinksUpToDate>false</LinksUpToDate>
  <CharactersWithSpaces>12002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Auszeichnung guter Bauten</dc:title>
  <dc:subject/>
  <dc:creator>BDA</dc:creator>
  <cp:keywords/>
  <dc:description/>
  <cp:lastModifiedBy>Christof Gemeiner</cp:lastModifiedBy>
  <cp:revision>4</cp:revision>
  <cp:lastPrinted>2014-01-30T16:00:00Z</cp:lastPrinted>
  <dcterms:created xsi:type="dcterms:W3CDTF">2014-05-22T14:26:00Z</dcterms:created>
  <dcterms:modified xsi:type="dcterms:W3CDTF">2014-05-22T15:27:00Z</dcterms:modified>
</cp:coreProperties>
</file>